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0" w:type="dxa"/>
        <w:tblLook w:val="04A0" w:firstRow="1" w:lastRow="0" w:firstColumn="1" w:lastColumn="0" w:noHBand="0" w:noVBand="1"/>
      </w:tblPr>
      <w:tblGrid>
        <w:gridCol w:w="4189"/>
        <w:gridCol w:w="945"/>
        <w:gridCol w:w="1274"/>
        <w:gridCol w:w="3752"/>
      </w:tblGrid>
      <w:tr w:rsidR="0076522D" w:rsidTr="000F7AEB">
        <w:tc>
          <w:tcPr>
            <w:tcW w:w="10160" w:type="dxa"/>
            <w:gridSpan w:val="4"/>
            <w:shd w:val="pct15" w:color="auto" w:fill="auto"/>
          </w:tcPr>
          <w:p w:rsidR="0076522D" w:rsidRDefault="0076522D" w:rsidP="0076522D">
            <w:pPr>
              <w:jc w:val="center"/>
            </w:pPr>
            <w:r>
              <w:t>Summary</w:t>
            </w:r>
          </w:p>
        </w:tc>
      </w:tr>
      <w:tr w:rsidR="0076522D" w:rsidTr="000F7AEB">
        <w:tc>
          <w:tcPr>
            <w:tcW w:w="10160"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1D7B8B" w:rsidRDefault="001D7B8B" w:rsidP="0076522D">
            <w:r>
              <w:t>Exploring the ‘</w:t>
            </w:r>
            <w:r w:rsidR="00E667CB">
              <w:t>Fantasy</w:t>
            </w:r>
            <w:r>
              <w:t xml:space="preserve">’ literary genre through </w:t>
            </w:r>
            <w:r w:rsidR="00E667CB">
              <w:rPr>
                <w:i/>
              </w:rPr>
              <w:t>Alice in Wonderland</w:t>
            </w:r>
          </w:p>
          <w:p w:rsidR="0076522D" w:rsidRDefault="0076522D" w:rsidP="0076522D"/>
        </w:tc>
      </w:tr>
      <w:tr w:rsidR="0076522D" w:rsidTr="000F7AEB">
        <w:tc>
          <w:tcPr>
            <w:tcW w:w="10160" w:type="dxa"/>
            <w:gridSpan w:val="4"/>
            <w:shd w:val="clear" w:color="auto" w:fill="auto"/>
          </w:tcPr>
          <w:p w:rsidR="0076522D" w:rsidRDefault="00317796" w:rsidP="0076522D">
            <w:r>
              <w:t>*</w:t>
            </w:r>
            <w:r w:rsidR="0076522D">
              <w:t>Lesson Summary (1-3 sentence summary):</w:t>
            </w:r>
          </w:p>
          <w:p w:rsidR="0076522D" w:rsidRDefault="0076522D" w:rsidP="0076522D"/>
          <w:p w:rsidR="00CE78D8" w:rsidRDefault="00CE78D8" w:rsidP="0076522D">
            <w:bookmarkStart w:id="0" w:name="_GoBack"/>
            <w:r>
              <w:t xml:space="preserve">The students will read the book </w:t>
            </w:r>
            <w:r w:rsidR="00E667CB">
              <w:t>Alice in Wonderland by Lewis Carroll</w:t>
            </w:r>
            <w:r w:rsidR="00BF1E05">
              <w:t xml:space="preserve"> </w:t>
            </w:r>
            <w:r>
              <w:t>and will then unpack the book to investigate elements of the ‘</w:t>
            </w:r>
            <w:r w:rsidR="00E667CB">
              <w:t>Fantasy</w:t>
            </w:r>
            <w:r>
              <w:t xml:space="preserve">’ literary genre. Students will also learn about </w:t>
            </w:r>
            <w:r w:rsidR="00E667CB">
              <w:t>tyrannical rulers depicted in the book, and draw connections to rules of the modern 20</w:t>
            </w:r>
            <w:r w:rsidR="00E667CB" w:rsidRPr="00E667CB">
              <w:rPr>
                <w:vertAlign w:val="superscript"/>
              </w:rPr>
              <w:t>th</w:t>
            </w:r>
            <w:r w:rsidR="00E667CB">
              <w:t xml:space="preserve"> century</w:t>
            </w:r>
            <w:r>
              <w:t xml:space="preserve">. </w:t>
            </w:r>
          </w:p>
          <w:bookmarkEnd w:id="0"/>
          <w:p w:rsidR="0076522D" w:rsidRDefault="0076522D" w:rsidP="0076522D"/>
        </w:tc>
      </w:tr>
      <w:tr w:rsidR="0076522D" w:rsidTr="000F7AEB">
        <w:tc>
          <w:tcPr>
            <w:tcW w:w="10160"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277DCF" w:rsidP="0076522D">
            <w:r>
              <w:t>Language Arts, Social Studies</w:t>
            </w:r>
          </w:p>
        </w:tc>
      </w:tr>
      <w:tr w:rsidR="0076522D" w:rsidTr="000F7AEB">
        <w:tc>
          <w:tcPr>
            <w:tcW w:w="5134" w:type="dxa"/>
            <w:gridSpan w:val="2"/>
            <w:shd w:val="clear" w:color="auto" w:fill="auto"/>
          </w:tcPr>
          <w:p w:rsidR="0076522D" w:rsidRDefault="00317796" w:rsidP="0076522D">
            <w:r>
              <w:t>*</w:t>
            </w:r>
            <w:r w:rsidR="0076522D">
              <w:t xml:space="preserve">Intended Audience/Grade Level: </w:t>
            </w:r>
          </w:p>
          <w:p w:rsidR="008D0096" w:rsidRDefault="008D0096" w:rsidP="0076522D"/>
          <w:p w:rsidR="008D0096" w:rsidRDefault="008D0096" w:rsidP="0076522D">
            <w:r>
              <w:t>6</w:t>
            </w:r>
            <w:r w:rsidRPr="008D0096">
              <w:rPr>
                <w:vertAlign w:val="superscript"/>
              </w:rPr>
              <w:t>th</w:t>
            </w:r>
            <w:r>
              <w:t xml:space="preserve"> Grade</w:t>
            </w:r>
          </w:p>
        </w:tc>
        <w:tc>
          <w:tcPr>
            <w:tcW w:w="5026"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8D0096" w:rsidP="0076522D">
            <w:r>
              <w:t>1 day (65+ Minutes)</w:t>
            </w:r>
          </w:p>
        </w:tc>
      </w:tr>
      <w:tr w:rsidR="0076522D" w:rsidTr="000F7AEB">
        <w:tc>
          <w:tcPr>
            <w:tcW w:w="10160" w:type="dxa"/>
            <w:gridSpan w:val="4"/>
            <w:shd w:val="pct15" w:color="auto" w:fill="auto"/>
          </w:tcPr>
          <w:p w:rsidR="0076522D" w:rsidRDefault="0076522D" w:rsidP="0076522D">
            <w:pPr>
              <w:jc w:val="center"/>
            </w:pPr>
            <w:r>
              <w:t>Standards and Purpose</w:t>
            </w:r>
          </w:p>
        </w:tc>
      </w:tr>
      <w:tr w:rsidR="0076522D" w:rsidTr="000F7AEB">
        <w:tc>
          <w:tcPr>
            <w:tcW w:w="10160"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432068" w:rsidTr="00F11C7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432068" w:rsidRDefault="00432068" w:rsidP="00F11C76">
                  <w:pPr>
                    <w:jc w:val="center"/>
                    <w:rPr>
                      <w:rFonts w:eastAsia="Times New Roman"/>
                      <w:sz w:val="24"/>
                      <w:szCs w:val="24"/>
                    </w:rPr>
                  </w:pPr>
                  <w:r>
                    <w:rPr>
                      <w:rFonts w:ascii="Arial" w:eastAsia="Times New Roman" w:hAnsi="Arial" w:cs="Arial"/>
                      <w:sz w:val="18"/>
                      <w:szCs w:val="18"/>
                    </w:rPr>
                    <w:t>LACC.6.RL.3.9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432068" w:rsidRDefault="00432068" w:rsidP="00F11C76">
                  <w:pPr>
                    <w:rPr>
                      <w:rFonts w:eastAsia="Times New Roman"/>
                      <w:sz w:val="24"/>
                      <w:szCs w:val="24"/>
                    </w:rPr>
                  </w:pPr>
                  <w:r>
                    <w:rPr>
                      <w:rFonts w:ascii="Arial" w:eastAsia="Times New Roman" w:hAnsi="Arial" w:cs="Arial"/>
                      <w:sz w:val="18"/>
                      <w:szCs w:val="18"/>
                    </w:rPr>
                    <w:t>Compare and contrast texts in different forms or genres (e.g., stories and poems; historical novels and fantasy stories) in terms of their approaches to similar themes and topics.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76522D" w:rsidRDefault="0076522D"/>
          <w:tbl>
            <w:tblPr>
              <w:tblW w:w="937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
              <w:gridCol w:w="2207"/>
              <w:gridCol w:w="17"/>
              <w:gridCol w:w="7120"/>
              <w:gridCol w:w="15"/>
            </w:tblGrid>
            <w:tr w:rsidR="008D0096" w:rsidTr="00BA6711">
              <w:trPr>
                <w:gridBefore w:val="1"/>
                <w:gridAfter w:val="1"/>
                <w:wBefore w:w="9" w:type="pct"/>
                <w:wAfter w:w="8" w:type="pct"/>
                <w:jc w:val="center"/>
              </w:trPr>
              <w:tc>
                <w:tcPr>
                  <w:tcW w:w="1177" w:type="pct"/>
                  <w:tcBorders>
                    <w:top w:val="outset" w:sz="6" w:space="0" w:color="000000"/>
                    <w:left w:val="outset" w:sz="6" w:space="0" w:color="000000"/>
                    <w:bottom w:val="outset" w:sz="6" w:space="0" w:color="000000"/>
                    <w:right w:val="outset" w:sz="6" w:space="0" w:color="000000"/>
                  </w:tcBorders>
                  <w:hideMark/>
                </w:tcPr>
                <w:p w:rsidR="008D0096" w:rsidRDefault="008D0096" w:rsidP="007A68C2">
                  <w:pPr>
                    <w:jc w:val="center"/>
                    <w:rPr>
                      <w:rFonts w:eastAsia="Times New Roman"/>
                      <w:sz w:val="24"/>
                      <w:szCs w:val="24"/>
                    </w:rPr>
                  </w:pPr>
                  <w:r>
                    <w:rPr>
                      <w:rFonts w:ascii="Arial" w:eastAsia="Times New Roman" w:hAnsi="Arial" w:cs="Arial"/>
                      <w:sz w:val="18"/>
                      <w:szCs w:val="18"/>
                    </w:rPr>
                    <w:t>LACC.6.RI.4.10</w:t>
                  </w:r>
                </w:p>
              </w:tc>
              <w:tc>
                <w:tcPr>
                  <w:tcW w:w="3806" w:type="pct"/>
                  <w:gridSpan w:val="2"/>
                  <w:tcBorders>
                    <w:top w:val="outset" w:sz="6" w:space="0" w:color="000000"/>
                    <w:left w:val="outset" w:sz="6" w:space="0" w:color="000000"/>
                    <w:bottom w:val="outset" w:sz="6" w:space="0" w:color="000000"/>
                    <w:right w:val="outset" w:sz="6" w:space="0" w:color="000000"/>
                  </w:tcBorders>
                  <w:vAlign w:val="center"/>
                  <w:hideMark/>
                </w:tcPr>
                <w:p w:rsidR="008D0096" w:rsidRDefault="008D0096" w:rsidP="007A68C2">
                  <w:pPr>
                    <w:rPr>
                      <w:rFonts w:eastAsia="Times New Roman"/>
                      <w:sz w:val="24"/>
                      <w:szCs w:val="24"/>
                    </w:rPr>
                  </w:pPr>
                  <w:r>
                    <w:rPr>
                      <w:rFonts w:ascii="Arial" w:eastAsia="Times New Roman" w:hAnsi="Arial" w:cs="Arial"/>
                      <w:sz w:val="18"/>
                      <w:szCs w:val="18"/>
                    </w:rPr>
                    <w:t>By the end of the year, read and comprehend literary nonfiction in the grades 6–8 text complexity band proficiently, with scaffolding as needed at the high end of the range.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r w:rsidR="008D0096" w:rsidTr="00BA6711">
              <w:trPr>
                <w:gridBefore w:val="1"/>
                <w:gridAfter w:val="1"/>
                <w:wBefore w:w="9" w:type="pct"/>
                <w:wAfter w:w="8" w:type="pct"/>
                <w:jc w:val="center"/>
              </w:trPr>
              <w:tc>
                <w:tcPr>
                  <w:tcW w:w="1177" w:type="pct"/>
                  <w:tcBorders>
                    <w:top w:val="outset" w:sz="6" w:space="0" w:color="000000"/>
                    <w:left w:val="outset" w:sz="6" w:space="0" w:color="000000"/>
                    <w:bottom w:val="outset" w:sz="6" w:space="0" w:color="000000"/>
                    <w:right w:val="outset" w:sz="6" w:space="0" w:color="000000"/>
                  </w:tcBorders>
                  <w:hideMark/>
                </w:tcPr>
                <w:p w:rsidR="008D0096" w:rsidRDefault="008D0096" w:rsidP="007A68C2">
                  <w:pPr>
                    <w:jc w:val="center"/>
                    <w:rPr>
                      <w:rFonts w:eastAsia="Times New Roman"/>
                      <w:sz w:val="24"/>
                      <w:szCs w:val="24"/>
                    </w:rPr>
                  </w:pPr>
                  <w:r>
                    <w:rPr>
                      <w:rFonts w:ascii="Arial" w:eastAsia="Times New Roman" w:hAnsi="Arial" w:cs="Arial"/>
                      <w:sz w:val="18"/>
                      <w:szCs w:val="18"/>
                    </w:rPr>
                    <w:t>LACC.6.W.1.3</w:t>
                  </w:r>
                </w:p>
              </w:tc>
              <w:tc>
                <w:tcPr>
                  <w:tcW w:w="3806" w:type="pct"/>
                  <w:gridSpan w:val="2"/>
                  <w:tcBorders>
                    <w:top w:val="outset" w:sz="6" w:space="0" w:color="000000"/>
                    <w:left w:val="outset" w:sz="6" w:space="0" w:color="000000"/>
                    <w:bottom w:val="outset" w:sz="6" w:space="0" w:color="000000"/>
                    <w:right w:val="outset" w:sz="6" w:space="0" w:color="000000"/>
                  </w:tcBorders>
                  <w:vAlign w:val="center"/>
                  <w:hideMark/>
                </w:tcPr>
                <w:p w:rsidR="008D0096" w:rsidRDefault="008D0096" w:rsidP="007A68C2">
                  <w:pPr>
                    <w:rPr>
                      <w:rFonts w:ascii="Arial" w:eastAsia="Times New Roman" w:hAnsi="Arial" w:cs="Arial"/>
                      <w:sz w:val="18"/>
                      <w:szCs w:val="18"/>
                    </w:rPr>
                  </w:pPr>
                  <w:r>
                    <w:rPr>
                      <w:rFonts w:ascii="Arial" w:eastAsia="Times New Roman" w:hAnsi="Arial" w:cs="Arial"/>
                      <w:sz w:val="18"/>
                      <w:szCs w:val="18"/>
                    </w:rPr>
                    <w:t xml:space="preserve">Write narratives to develop real or imagined experiences or events using effective technique, relevant descriptive details, and well-structured event sequences. </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Engage and orient the reader by establishing a context and introducing a narrator and/or characters; organize an event sequence that unfolds naturally and logically.</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narrative techniques, such as dialogue, pacing, and description, to develop experiences, events, and/or characters.</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a variety of transition words, phrases, and clauses to convey sequence and signal shifts from one time frame or setting to another.</w:t>
                  </w:r>
                </w:p>
                <w:p w:rsidR="008D0096" w:rsidRDefault="008D0096" w:rsidP="008D0096">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precise words and phrases, relevant descriptive details, and sensory language to convey experiences and events.</w:t>
                  </w:r>
                </w:p>
                <w:p w:rsidR="008D0096" w:rsidRDefault="008D0096" w:rsidP="007A68C2">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 a conclusion that follows from the narrated experiences or events.</w:t>
                  </w:r>
                </w:p>
                <w:p w:rsidR="008D0096" w:rsidRPr="008D0096" w:rsidRDefault="008D0096" w:rsidP="008D0096">
                  <w:pPr>
                    <w:spacing w:before="100" w:beforeAutospacing="1" w:after="100" w:afterAutospacing="1" w:line="240" w:lineRule="auto"/>
                    <w:rPr>
                      <w:rFonts w:ascii="Arial" w:eastAsia="Times New Roman" w:hAnsi="Arial" w:cs="Arial"/>
                      <w:sz w:val="18"/>
                      <w:szCs w:val="18"/>
                    </w:rPr>
                  </w:pPr>
                  <w:r w:rsidRPr="008D0096">
                    <w:rPr>
                      <w:rFonts w:ascii="Arial" w:eastAsia="Times New Roman" w:hAnsi="Arial" w:cs="Arial"/>
                      <w:i/>
                      <w:iCs/>
                      <w:sz w:val="18"/>
                      <w:szCs w:val="18"/>
                      <w:u w:val="single"/>
                    </w:rPr>
                    <w:t xml:space="preserve">Cognitive Complexity: </w:t>
                  </w:r>
                  <w:r w:rsidRPr="008D0096">
                    <w:rPr>
                      <w:rFonts w:ascii="Arial" w:eastAsia="Times New Roman" w:hAnsi="Arial" w:cs="Arial"/>
                      <w:sz w:val="18"/>
                      <w:szCs w:val="18"/>
                    </w:rPr>
                    <w:t>Level 3: Strategic Thinking &amp; Complex Reasoning</w:t>
                  </w:r>
                </w:p>
              </w:tc>
            </w:tr>
            <w:tr w:rsidR="00BA6711" w:rsidTr="00BA6711">
              <w:trPr>
                <w:jc w:val="center"/>
              </w:trPr>
              <w:tc>
                <w:tcPr>
                  <w:tcW w:w="1195" w:type="pct"/>
                  <w:gridSpan w:val="3"/>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LACC.6.W.2.4</w:t>
                  </w:r>
                </w:p>
              </w:tc>
              <w:tc>
                <w:tcPr>
                  <w:tcW w:w="3805" w:type="pct"/>
                  <w:gridSpan w:val="2"/>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Produce clear and coherent writing in which the development, organization, and style are appropriate to task, purpose, and audience.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83"/>
              <w:gridCol w:w="7545"/>
            </w:tblGrid>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LACC.6.W.2.5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With some guidance and support from peers and adults, develop and strengthen writing as needed by planning, revising, editing, rewriting, or trying a new approach.</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LACC.6.W.3.9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ascii="Arial" w:eastAsia="Times New Roman" w:hAnsi="Arial" w:cs="Arial"/>
                      <w:sz w:val="18"/>
                      <w:szCs w:val="18"/>
                    </w:rPr>
                  </w:pPr>
                  <w:r>
                    <w:rPr>
                      <w:rFonts w:ascii="Arial" w:eastAsia="Times New Roman" w:hAnsi="Arial" w:cs="Arial"/>
                      <w:sz w:val="18"/>
                      <w:szCs w:val="18"/>
                    </w:rPr>
                    <w:t xml:space="preserve">Draw evidence from literary or informational texts to support analysis, reflection, and research. </w:t>
                  </w:r>
                </w:p>
                <w:p w:rsidR="00BA6711" w:rsidRDefault="00BA6711" w:rsidP="00BA6711">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Apply grade 6 Reading standards to literature (e.g., “Compare and contrast texts in different forms or genres [e.g., stories and poems; historical novels and fantasy stories] in terms of their approaches to similar themes and topics”).</w:t>
                  </w:r>
                </w:p>
                <w:p w:rsidR="00BA6711" w:rsidRDefault="00BA6711" w:rsidP="00BA6711">
                  <w:pPr>
                    <w:numPr>
                      <w:ilvl w:val="0"/>
                      <w:numId w:val="4"/>
                    </w:numPr>
                    <w:tabs>
                      <w:tab w:val="clear" w:pos="720"/>
                      <w:tab w:val="num" w:pos="89"/>
                    </w:tabs>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Apply grade 6 Reading standards to literary nonfiction (e.g., “Trace and evaluate the argument and specific claims in a text, distinguishing claims that are supported by reasons and evidence from claims that are not”).</w:t>
                  </w:r>
                </w:p>
                <w:p w:rsidR="00BA6711" w:rsidRPr="00BA6711" w:rsidRDefault="00BA6711" w:rsidP="00BA6711">
                  <w:pPr>
                    <w:spacing w:before="100" w:beforeAutospacing="1" w:after="100" w:afterAutospacing="1" w:line="240" w:lineRule="auto"/>
                    <w:rPr>
                      <w:rFonts w:ascii="Arial" w:eastAsia="Times New Roman" w:hAnsi="Arial" w:cs="Arial"/>
                      <w:sz w:val="18"/>
                      <w:szCs w:val="18"/>
                    </w:rPr>
                  </w:pPr>
                  <w:r w:rsidRPr="00BA6711">
                    <w:rPr>
                      <w:rFonts w:ascii="Arial" w:eastAsia="Times New Roman" w:hAnsi="Arial" w:cs="Arial"/>
                      <w:i/>
                      <w:iCs/>
                      <w:sz w:val="18"/>
                      <w:szCs w:val="18"/>
                      <w:u w:val="single"/>
                    </w:rPr>
                    <w:t xml:space="preserve">Cognitive Complexity: </w:t>
                  </w:r>
                  <w:r w:rsidRPr="00BA6711">
                    <w:rPr>
                      <w:rFonts w:ascii="Arial" w:eastAsia="Times New Roman" w:hAnsi="Arial" w:cs="Arial"/>
                      <w:sz w:val="18"/>
                      <w:szCs w:val="18"/>
                    </w:rPr>
                    <w:t>Level 3: Strategic Thinking &amp; Complex Reasoning</w:t>
                  </w:r>
                </w:p>
              </w:tc>
            </w:tr>
            <w:tr w:rsidR="00BA6711" w:rsidTr="00BA6711">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LACC.6.SL.1.1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ascii="Arial" w:eastAsia="Times New Roman" w:hAnsi="Arial" w:cs="Arial"/>
                      <w:sz w:val="18"/>
                      <w:szCs w:val="18"/>
                    </w:rPr>
                  </w:pPr>
                  <w:r>
                    <w:rPr>
                      <w:rFonts w:ascii="Arial" w:eastAsia="Times New Roman" w:hAnsi="Arial" w:cs="Arial"/>
                      <w:sz w:val="18"/>
                      <w:szCs w:val="18"/>
                    </w:rPr>
                    <w:t xml:space="preserve">Engage effectively in a range of collaborative discussions (one-on-one, in groups, and teacher-led) with diverse partners on grade 6 topics, texts, and issues, building on others’ ideas and expressing their own clearly. </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Come to discussions </w:t>
                  </w:r>
                  <w:proofErr w:type="gramStart"/>
                  <w:r>
                    <w:rPr>
                      <w:rFonts w:ascii="Arial" w:eastAsia="Times New Roman" w:hAnsi="Arial" w:cs="Arial"/>
                      <w:sz w:val="18"/>
                      <w:szCs w:val="18"/>
                    </w:rPr>
                    <w:t>prepared,</w:t>
                  </w:r>
                  <w:proofErr w:type="gramEnd"/>
                  <w:r>
                    <w:rPr>
                      <w:rFonts w:ascii="Arial" w:eastAsia="Times New Roman" w:hAnsi="Arial" w:cs="Arial"/>
                      <w:sz w:val="18"/>
                      <w:szCs w:val="18"/>
                    </w:rPr>
                    <w:t xml:space="preserve"> having read or studied required material; explicitly draw on that preparation by referring to evidence on the topic, text, or issue to probe and reflect on ideas under discussion.</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Follow rules for collegial discussions, set specific goals and deadlines, and define individual roles as needed.</w:t>
                  </w:r>
                </w:p>
                <w:p w:rsidR="00BA6711" w:rsidRDefault="00BA6711" w:rsidP="00BA6711">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Pose and respond to specific questions with elaboration and detail by making comments that contribute to the topic, text, or issue under discussion.</w:t>
                  </w:r>
                </w:p>
                <w:p w:rsidR="00BA6711" w:rsidRDefault="00BA6711" w:rsidP="007A68C2">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Review the key ideas expressed and demonstrate understanding of multiple perspectives through reflection and paraphrasing. </w:t>
                  </w:r>
                </w:p>
                <w:p w:rsidR="00BA6711" w:rsidRPr="00BA6711" w:rsidRDefault="00BA6711" w:rsidP="00BA6711">
                  <w:pPr>
                    <w:spacing w:before="100" w:beforeAutospacing="1" w:after="100" w:afterAutospacing="1" w:line="240" w:lineRule="auto"/>
                    <w:rPr>
                      <w:rFonts w:ascii="Arial" w:eastAsia="Times New Roman" w:hAnsi="Arial" w:cs="Arial"/>
                      <w:sz w:val="18"/>
                      <w:szCs w:val="18"/>
                    </w:rPr>
                  </w:pPr>
                  <w:r w:rsidRPr="00BA6711">
                    <w:rPr>
                      <w:rFonts w:ascii="Arial" w:eastAsia="Times New Roman" w:hAnsi="Arial" w:cs="Arial"/>
                      <w:i/>
                      <w:iCs/>
                      <w:sz w:val="18"/>
                      <w:szCs w:val="18"/>
                      <w:u w:val="single"/>
                    </w:rPr>
                    <w:t xml:space="preserve">Cognitive Complexity: </w:t>
                  </w:r>
                  <w:r w:rsidRPr="00BA6711">
                    <w:rPr>
                      <w:rFonts w:ascii="Arial" w:eastAsia="Times New Roman" w:hAnsi="Arial" w:cs="Arial"/>
                      <w:sz w:val="18"/>
                      <w:szCs w:val="18"/>
                    </w:rPr>
                    <w:t>Level 3: Strategic Thinking &amp; Complex Reasoning</w:t>
                  </w:r>
                </w:p>
              </w:tc>
            </w:tr>
          </w:tbl>
          <w:p w:rsidR="008D0096" w:rsidRDefault="008D009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Use timelines to identify chronological order of historical events.</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Identify terms (decade, century, epoch, era, millennium, BC/BCE, AD/CE) and designations of time periods.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Interpret primary and secondary sources.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 xml:space="preserve">Describe the methods of historical inquiry and how history relates to the other social sciences. </w:t>
                  </w:r>
                </w:p>
              </w:tc>
            </w:tr>
          </w:tbl>
          <w:p w:rsidR="00BA6711" w:rsidRDefault="00BA6711" w:rsidP="00BA671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BA6711" w:rsidTr="007A68C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Describe the roles of historians and recognize varying historical interpretations (historiography).</w:t>
                  </w:r>
                </w:p>
              </w:tc>
            </w:tr>
          </w:tbl>
          <w:p w:rsidR="00BA6711" w:rsidRDefault="00BA6711" w:rsidP="00BA6711">
            <w:pPr>
              <w:rPr>
                <w:rFonts w:eastAsia="Times New Roman"/>
                <w:vanish/>
              </w:rPr>
            </w:pPr>
          </w:p>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A6711" w:rsidTr="0043206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A6711" w:rsidRDefault="00BA6711" w:rsidP="007A68C2">
                  <w:pPr>
                    <w:jc w:val="center"/>
                    <w:rPr>
                      <w:rFonts w:eastAsia="Times New Roman"/>
                      <w:sz w:val="24"/>
                      <w:szCs w:val="24"/>
                    </w:rPr>
                  </w:pPr>
                  <w:r>
                    <w:rPr>
                      <w:rFonts w:ascii="Arial" w:eastAsia="Times New Roman" w:hAnsi="Arial" w:cs="Arial"/>
                      <w:sz w:val="18"/>
                      <w:szCs w:val="18"/>
                    </w:rPr>
                    <w:t>SS.6.W.1.6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A6711" w:rsidRDefault="00BA6711" w:rsidP="007A68C2">
                  <w:pPr>
                    <w:rPr>
                      <w:rFonts w:eastAsia="Times New Roman"/>
                      <w:sz w:val="24"/>
                      <w:szCs w:val="24"/>
                    </w:rPr>
                  </w:pPr>
                  <w:r>
                    <w:rPr>
                      <w:rFonts w:ascii="Arial" w:eastAsia="Times New Roman" w:hAnsi="Arial" w:cs="Arial"/>
                      <w:sz w:val="18"/>
                      <w:szCs w:val="18"/>
                    </w:rPr>
                    <w:t>Describe how history transmits culture and heritage and provides models of human character.</w:t>
                  </w:r>
                </w:p>
              </w:tc>
            </w:tr>
          </w:tbl>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82"/>
              <w:gridCol w:w="7446"/>
            </w:tblGrid>
            <w:tr w:rsidR="00432068" w:rsidTr="00F11C7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432068" w:rsidRDefault="00432068" w:rsidP="00F11C76">
                  <w:pPr>
                    <w:jc w:val="center"/>
                    <w:rPr>
                      <w:rFonts w:eastAsia="Times New Roman"/>
                      <w:sz w:val="24"/>
                      <w:szCs w:val="24"/>
                    </w:rPr>
                  </w:pPr>
                  <w:r>
                    <w:rPr>
                      <w:rFonts w:ascii="Arial" w:eastAsia="Times New Roman" w:hAnsi="Arial" w:cs="Arial"/>
                      <w:sz w:val="18"/>
                      <w:szCs w:val="18"/>
                    </w:rPr>
                    <w:t>SS.7.C.3.1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432068" w:rsidRDefault="00432068" w:rsidP="00F11C76">
                  <w:pPr>
                    <w:rPr>
                      <w:rFonts w:eastAsia="Times New Roman"/>
                      <w:sz w:val="24"/>
                      <w:szCs w:val="24"/>
                    </w:rPr>
                  </w:pPr>
                  <w:r>
                    <w:rPr>
                      <w:rFonts w:ascii="Arial" w:eastAsia="Times New Roman" w:hAnsi="Arial" w:cs="Arial"/>
                      <w:sz w:val="18"/>
                      <w:szCs w:val="18"/>
                    </w:rPr>
                    <w:t xml:space="preserve">Compare different forms of government (direct democracy, representative democracy, socialism, communism, monarchy, oligarchy, autocracy). </w:t>
                  </w:r>
                </w:p>
              </w:tc>
            </w:tr>
          </w:tbl>
          <w:p w:rsidR="00432068" w:rsidRDefault="00432068"/>
          <w:p w:rsidR="0076522D" w:rsidRDefault="0076522D"/>
        </w:tc>
      </w:tr>
      <w:tr w:rsidR="0076522D" w:rsidTr="000F7AEB">
        <w:tc>
          <w:tcPr>
            <w:tcW w:w="10160"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76522D" w:rsidRDefault="00432068">
            <w:pPr>
              <w:rPr>
                <w:rFonts w:ascii="Arial" w:eastAsia="Times New Roman" w:hAnsi="Arial" w:cs="Arial"/>
                <w:color w:val="000000"/>
                <w:sz w:val="24"/>
                <w:szCs w:val="24"/>
              </w:rPr>
            </w:pPr>
            <w:r>
              <w:rPr>
                <w:rFonts w:ascii="Arial" w:eastAsia="Times New Roman" w:hAnsi="Arial" w:cs="Arial"/>
                <w:color w:val="000000"/>
                <w:sz w:val="24"/>
                <w:szCs w:val="24"/>
              </w:rPr>
              <w:t xml:space="preserve">Alice in Wonderland Texts:  </w:t>
            </w:r>
          </w:p>
          <w:p w:rsidR="00432068" w:rsidRDefault="00432068">
            <w:pPr>
              <w:rPr>
                <w:rFonts w:ascii="Arial" w:hAnsi="Arial" w:cs="Arial"/>
                <w:color w:val="000000"/>
              </w:rPr>
            </w:pPr>
            <w:hyperlink r:id="rId8" w:history="1">
              <w:r>
                <w:rPr>
                  <w:rStyle w:val="Hyperlink"/>
                  <w:rFonts w:ascii="Arial" w:hAnsi="Arial" w:cs="Arial"/>
                </w:rPr>
                <w:t>http://ufdc.ufl.edu/UF00086953/00001</w:t>
              </w:r>
            </w:hyperlink>
          </w:p>
          <w:p w:rsidR="00432068" w:rsidRDefault="00432068">
            <w:pPr>
              <w:rPr>
                <w:rFonts w:ascii="Arial" w:hAnsi="Arial" w:cs="Arial"/>
                <w:color w:val="000000"/>
              </w:rPr>
            </w:pPr>
            <w:hyperlink r:id="rId9" w:history="1">
              <w:r>
                <w:rPr>
                  <w:rStyle w:val="Hyperlink"/>
                  <w:rFonts w:ascii="Arial" w:hAnsi="Arial" w:cs="Arial"/>
                </w:rPr>
                <w:t>http://ufdc.ufl.edu/UF00026297/00001</w:t>
              </w:r>
            </w:hyperlink>
          </w:p>
          <w:p w:rsidR="00432068" w:rsidRDefault="00432068">
            <w:pPr>
              <w:rPr>
                <w:rFonts w:ascii="Arial" w:hAnsi="Arial" w:cs="Arial"/>
                <w:color w:val="000000"/>
              </w:rPr>
            </w:pPr>
            <w:hyperlink r:id="rId10" w:history="1">
              <w:r>
                <w:rPr>
                  <w:rStyle w:val="Hyperlink"/>
                  <w:rFonts w:ascii="Arial" w:hAnsi="Arial" w:cs="Arial"/>
                </w:rPr>
                <w:t>http://ufdc.ufl.edu/UF00076829/00001</w:t>
              </w:r>
            </w:hyperlink>
          </w:p>
          <w:p w:rsidR="00432068" w:rsidRDefault="00432068">
            <w:hyperlink r:id="rId11" w:history="1">
              <w:r>
                <w:rPr>
                  <w:rStyle w:val="Hyperlink"/>
                  <w:rFonts w:ascii="Arial" w:hAnsi="Arial" w:cs="Arial"/>
                </w:rPr>
                <w:t>http://ufdc.ufl.edu/UF00076723/00001</w:t>
              </w:r>
            </w:hyperlink>
          </w:p>
          <w:p w:rsidR="0076522D" w:rsidRDefault="0076522D"/>
        </w:tc>
      </w:tr>
      <w:tr w:rsidR="0076522D" w:rsidTr="000F7AEB">
        <w:tc>
          <w:tcPr>
            <w:tcW w:w="5134"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6A31B4">
            <w:r>
              <w:t xml:space="preserve">What are the main characteristics of the </w:t>
            </w:r>
            <w:r w:rsidR="00432068">
              <w:t>Fantasy</w:t>
            </w:r>
            <w:r>
              <w:t xml:space="preserve"> genre?</w:t>
            </w:r>
          </w:p>
          <w:p w:rsidR="006A31B4" w:rsidRDefault="006A31B4"/>
          <w:p w:rsidR="006A31B4" w:rsidRDefault="006A31B4">
            <w:r>
              <w:t>How does the novel “</w:t>
            </w:r>
            <w:r w:rsidR="00432068">
              <w:t>Alice in Wonderland</w:t>
            </w:r>
            <w:r>
              <w:t>” contain and address these various characteristics?</w:t>
            </w:r>
          </w:p>
          <w:p w:rsidR="006A31B4" w:rsidRDefault="006A31B4"/>
          <w:p w:rsidR="006A31B4" w:rsidRDefault="00432068">
            <w:r>
              <w:t xml:space="preserve">What are some examples of tyrannical rulers in the </w:t>
            </w:r>
            <w:r w:rsidR="00F10448">
              <w:t>fantasy novel?</w:t>
            </w:r>
          </w:p>
          <w:p w:rsidR="006A31B4" w:rsidRDefault="006A31B4"/>
          <w:p w:rsidR="00C2397D" w:rsidRDefault="00F10448">
            <w:r>
              <w:t>What are some connections between the characters in the book and modern 20</w:t>
            </w:r>
            <w:r w:rsidRPr="00F10448">
              <w:rPr>
                <w:vertAlign w:val="superscript"/>
              </w:rPr>
              <w:t>th</w:t>
            </w:r>
            <w:r>
              <w:t xml:space="preserve"> century political figures?</w:t>
            </w:r>
          </w:p>
          <w:p w:rsidR="00C2397D" w:rsidRDefault="00C2397D"/>
          <w:p w:rsidR="0076522D" w:rsidRDefault="0076522D"/>
        </w:tc>
        <w:tc>
          <w:tcPr>
            <w:tcW w:w="5026"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CB1D7C" w:rsidRDefault="00CB1D7C" w:rsidP="00CB1D7C">
            <w:pPr>
              <w:contextualSpacing/>
            </w:pPr>
            <w:r w:rsidRPr="0068576E">
              <w:t>Students will be able to:</w:t>
            </w:r>
          </w:p>
          <w:p w:rsidR="00CB1D7C" w:rsidRDefault="00CB1D7C" w:rsidP="00CB1D7C">
            <w:pPr>
              <w:pStyle w:val="ListParagraph"/>
              <w:numPr>
                <w:ilvl w:val="0"/>
                <w:numId w:val="7"/>
              </w:numPr>
            </w:pPr>
            <w:r>
              <w:t xml:space="preserve">Gain an understanding of fantasy as a literary genre. </w:t>
            </w:r>
          </w:p>
          <w:p w:rsidR="00CB1D7C" w:rsidRDefault="00CB1D7C" w:rsidP="00CB1D7C">
            <w:pPr>
              <w:pStyle w:val="ListParagraph"/>
              <w:numPr>
                <w:ilvl w:val="0"/>
                <w:numId w:val="7"/>
              </w:numPr>
            </w:pPr>
            <w:r>
              <w:t>Define fantasy as a story that is fake and that includes magic.</w:t>
            </w:r>
          </w:p>
          <w:p w:rsidR="00CB1D7C" w:rsidRDefault="00CB1D7C" w:rsidP="00CB1D7C">
            <w:pPr>
              <w:pStyle w:val="ListParagraph"/>
              <w:numPr>
                <w:ilvl w:val="0"/>
                <w:numId w:val="7"/>
              </w:numPr>
            </w:pPr>
            <w:r>
              <w:t xml:space="preserve">Write </w:t>
            </w:r>
            <w:proofErr w:type="gramStart"/>
            <w:r>
              <w:t>their own</w:t>
            </w:r>
            <w:proofErr w:type="gramEnd"/>
            <w:r>
              <w:t xml:space="preserve"> fantasy stories.</w:t>
            </w:r>
          </w:p>
          <w:p w:rsidR="00CB1D7C" w:rsidRDefault="00CB1D7C" w:rsidP="00CB1D7C">
            <w:pPr>
              <w:pStyle w:val="ListParagraph"/>
              <w:numPr>
                <w:ilvl w:val="0"/>
                <w:numId w:val="7"/>
              </w:numPr>
            </w:pPr>
            <w:r>
              <w:t>Define a dictatorship and give examples of famous dictators and of a dictator in the novel.</w:t>
            </w:r>
          </w:p>
          <w:p w:rsidR="0076522D" w:rsidRDefault="0076522D" w:rsidP="00CB1D7C"/>
        </w:tc>
      </w:tr>
      <w:tr w:rsidR="0076522D" w:rsidTr="000F7AEB">
        <w:tc>
          <w:tcPr>
            <w:tcW w:w="10160" w:type="dxa"/>
            <w:gridSpan w:val="4"/>
            <w:shd w:val="pct15" w:color="auto" w:fill="auto"/>
          </w:tcPr>
          <w:p w:rsidR="0076522D" w:rsidRDefault="0076522D" w:rsidP="0076522D">
            <w:pPr>
              <w:jc w:val="center"/>
            </w:pPr>
            <w:r>
              <w:t>Assessment (how will data be collected on student performance?)</w:t>
            </w:r>
          </w:p>
        </w:tc>
      </w:tr>
      <w:tr w:rsidR="0076522D" w:rsidTr="000F7AEB">
        <w:tc>
          <w:tcPr>
            <w:tcW w:w="5134"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6A31B4">
            <w:r>
              <w:t xml:space="preserve">Before the students begin their final </w:t>
            </w:r>
            <w:r w:rsidR="00CB1D7C">
              <w:t xml:space="preserve">essay writing </w:t>
            </w:r>
            <w:r>
              <w:t>activity, they will be asked to complete a multiple choice assessment (questions attached below).</w:t>
            </w:r>
          </w:p>
          <w:p w:rsidR="0076522D" w:rsidRDefault="0076522D"/>
        </w:tc>
        <w:tc>
          <w:tcPr>
            <w:tcW w:w="5026"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B76ABD" w:rsidRDefault="00B76ABD" w:rsidP="00CB1D7C">
            <w:r>
              <w:t xml:space="preserve">The teacher will collect the </w:t>
            </w:r>
            <w:r w:rsidR="00CB1D7C">
              <w:t>fantasy</w:t>
            </w:r>
            <w:r>
              <w:t xml:space="preserve"> essays that the students wrote and will assess them for how many </w:t>
            </w:r>
            <w:r w:rsidR="00CB1D7C">
              <w:t xml:space="preserve">fantasy </w:t>
            </w:r>
            <w:proofErr w:type="gramStart"/>
            <w:r w:rsidR="00CB1D7C">
              <w:t xml:space="preserve">elements, that were </w:t>
            </w:r>
            <w:r>
              <w:t>outlined in cla</w:t>
            </w:r>
            <w:r w:rsidR="00CB1D7C">
              <w:t>ss,</w:t>
            </w:r>
            <w:proofErr w:type="gramEnd"/>
            <w:r w:rsidR="00CB1D7C">
              <w:t xml:space="preserve"> are contained in the essays as well as the connections made to modern day tyrannical rulers. </w:t>
            </w:r>
          </w:p>
          <w:p w:rsidR="00CB1D7C" w:rsidRDefault="00CB1D7C" w:rsidP="00CB1D7C"/>
          <w:p w:rsidR="00CB1D7C" w:rsidRDefault="00CB1D7C" w:rsidP="00CB1D7C"/>
          <w:p w:rsidR="00CB1D7C" w:rsidRDefault="00CB1D7C" w:rsidP="00CB1D7C"/>
          <w:p w:rsidR="00CB1D7C" w:rsidRDefault="00CB1D7C" w:rsidP="00CB1D7C"/>
          <w:p w:rsidR="00CB1D7C" w:rsidRDefault="00CB1D7C" w:rsidP="00CB1D7C"/>
          <w:p w:rsidR="00CB1D7C" w:rsidRDefault="00CB1D7C" w:rsidP="00CB1D7C"/>
        </w:tc>
      </w:tr>
      <w:tr w:rsidR="0076522D" w:rsidTr="000F7AEB">
        <w:tc>
          <w:tcPr>
            <w:tcW w:w="10160" w:type="dxa"/>
            <w:gridSpan w:val="4"/>
            <w:shd w:val="pct15" w:color="auto" w:fill="auto"/>
          </w:tcPr>
          <w:p w:rsidR="0076522D" w:rsidRDefault="0076522D" w:rsidP="0076522D">
            <w:pPr>
              <w:jc w:val="center"/>
            </w:pPr>
            <w:r>
              <w:t>Teaching Phase (step by step narrative guide to instruction)</w:t>
            </w:r>
          </w:p>
        </w:tc>
      </w:tr>
      <w:tr w:rsidR="0076522D" w:rsidTr="000F7AEB">
        <w:tc>
          <w:tcPr>
            <w:tcW w:w="10160"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A97DA5" w:rsidRDefault="00A97DA5" w:rsidP="00A97DA5">
            <w:pPr>
              <w:pStyle w:val="ListParagraph"/>
              <w:numPr>
                <w:ilvl w:val="0"/>
                <w:numId w:val="8"/>
              </w:numPr>
            </w:pPr>
            <w:r>
              <w:t>Start by comparing and contrasting fiction and nonfiction; students should be easily able to do so, since they have previously learned the two genres. Draw a Venn diagram on the board and discuss the similarities and differences between fiction and nonfiction. Focus on the fact that fiction is fake and made-up and nonfiction is real. [10 minutes]</w:t>
            </w:r>
          </w:p>
          <w:p w:rsidR="00A97DA5" w:rsidRDefault="00A97DA5" w:rsidP="00A97DA5">
            <w:pPr>
              <w:pStyle w:val="ListParagraph"/>
              <w:numPr>
                <w:ilvl w:val="0"/>
                <w:numId w:val="9"/>
              </w:numPr>
            </w:pPr>
            <w:r>
              <w:t>Venn diagram example:</w:t>
            </w:r>
          </w:p>
          <w:p w:rsidR="00A97DA5" w:rsidRDefault="00A97DA5" w:rsidP="00A97DA5">
            <w:pPr>
              <w:pStyle w:val="ListParagraph"/>
              <w:numPr>
                <w:ilvl w:val="1"/>
                <w:numId w:val="9"/>
              </w:numPr>
            </w:pPr>
            <w:r>
              <w:t>Fiction</w:t>
            </w:r>
          </w:p>
          <w:p w:rsidR="00A97DA5" w:rsidRDefault="00A97DA5" w:rsidP="00A97DA5">
            <w:pPr>
              <w:pStyle w:val="ListParagraph"/>
              <w:numPr>
                <w:ilvl w:val="2"/>
                <w:numId w:val="9"/>
              </w:numPr>
            </w:pPr>
            <w:r>
              <w:t>Fake</w:t>
            </w:r>
          </w:p>
          <w:p w:rsidR="00A97DA5" w:rsidRDefault="00A97DA5" w:rsidP="00A97DA5">
            <w:pPr>
              <w:pStyle w:val="ListParagraph"/>
              <w:numPr>
                <w:ilvl w:val="2"/>
                <w:numId w:val="9"/>
              </w:numPr>
            </w:pPr>
            <w:r>
              <w:t>Animals  can talk (personification)</w:t>
            </w:r>
          </w:p>
          <w:p w:rsidR="00A97DA5" w:rsidRDefault="00A97DA5" w:rsidP="00A97DA5">
            <w:pPr>
              <w:pStyle w:val="ListParagraph"/>
              <w:numPr>
                <w:ilvl w:val="2"/>
                <w:numId w:val="9"/>
              </w:numPr>
            </w:pPr>
            <w:r>
              <w:t>Magic</w:t>
            </w:r>
          </w:p>
          <w:p w:rsidR="00A97DA5" w:rsidRDefault="00A97DA5" w:rsidP="00A97DA5">
            <w:pPr>
              <w:pStyle w:val="ListParagraph"/>
              <w:numPr>
                <w:ilvl w:val="2"/>
                <w:numId w:val="9"/>
              </w:numPr>
            </w:pPr>
            <w:r>
              <w:t>Funny pictures</w:t>
            </w:r>
          </w:p>
          <w:p w:rsidR="00A97DA5" w:rsidRDefault="00A97DA5" w:rsidP="00A97DA5">
            <w:pPr>
              <w:pStyle w:val="ListParagraph"/>
              <w:numPr>
                <w:ilvl w:val="1"/>
                <w:numId w:val="9"/>
              </w:numPr>
            </w:pPr>
            <w:r>
              <w:t>Nonfiction</w:t>
            </w:r>
          </w:p>
          <w:p w:rsidR="00A97DA5" w:rsidRDefault="00A97DA5" w:rsidP="00A97DA5">
            <w:pPr>
              <w:pStyle w:val="ListParagraph"/>
              <w:numPr>
                <w:ilvl w:val="2"/>
                <w:numId w:val="9"/>
              </w:numPr>
            </w:pPr>
            <w:r>
              <w:t>Real people</w:t>
            </w:r>
          </w:p>
          <w:p w:rsidR="00A97DA5" w:rsidRDefault="00A97DA5" w:rsidP="00A97DA5">
            <w:pPr>
              <w:pStyle w:val="ListParagraph"/>
              <w:numPr>
                <w:ilvl w:val="2"/>
                <w:numId w:val="9"/>
              </w:numPr>
            </w:pPr>
            <w:r>
              <w:t>Facts</w:t>
            </w:r>
          </w:p>
          <w:p w:rsidR="00A97DA5" w:rsidRDefault="00A97DA5" w:rsidP="00A97DA5">
            <w:pPr>
              <w:pStyle w:val="ListParagraph"/>
              <w:numPr>
                <w:ilvl w:val="2"/>
                <w:numId w:val="9"/>
              </w:numPr>
            </w:pPr>
            <w:r>
              <w:t>Gives information</w:t>
            </w:r>
          </w:p>
          <w:p w:rsidR="00A97DA5" w:rsidRDefault="00A97DA5" w:rsidP="00A97DA5">
            <w:pPr>
              <w:pStyle w:val="ListParagraph"/>
              <w:numPr>
                <w:ilvl w:val="2"/>
                <w:numId w:val="9"/>
              </w:numPr>
            </w:pPr>
            <w:r>
              <w:t>Maps</w:t>
            </w:r>
          </w:p>
          <w:p w:rsidR="00A97DA5" w:rsidRDefault="00A97DA5" w:rsidP="00A97DA5">
            <w:pPr>
              <w:pStyle w:val="ListParagraph"/>
              <w:numPr>
                <w:ilvl w:val="2"/>
                <w:numId w:val="9"/>
              </w:numPr>
            </w:pPr>
            <w:r>
              <w:t>Real pictures; sometimes with captions</w:t>
            </w:r>
          </w:p>
          <w:p w:rsidR="00A97DA5" w:rsidRDefault="00A97DA5" w:rsidP="00A97DA5">
            <w:pPr>
              <w:pStyle w:val="ListParagraph"/>
              <w:numPr>
                <w:ilvl w:val="2"/>
                <w:numId w:val="9"/>
              </w:numPr>
            </w:pPr>
            <w:r>
              <w:t xml:space="preserve">Index </w:t>
            </w:r>
          </w:p>
          <w:p w:rsidR="00A97DA5" w:rsidRDefault="00A97DA5" w:rsidP="00A97DA5">
            <w:pPr>
              <w:pStyle w:val="ListParagraph"/>
              <w:numPr>
                <w:ilvl w:val="2"/>
                <w:numId w:val="9"/>
              </w:numPr>
            </w:pPr>
            <w:r>
              <w:t>Glossary</w:t>
            </w:r>
          </w:p>
          <w:p w:rsidR="00A97DA5" w:rsidRDefault="00A97DA5" w:rsidP="00A97DA5">
            <w:pPr>
              <w:pStyle w:val="ListParagraph"/>
              <w:numPr>
                <w:ilvl w:val="1"/>
                <w:numId w:val="9"/>
              </w:numPr>
            </w:pPr>
            <w:r>
              <w:t>Both</w:t>
            </w:r>
          </w:p>
          <w:p w:rsidR="00A97DA5" w:rsidRDefault="00A97DA5" w:rsidP="00A97DA5">
            <w:pPr>
              <w:pStyle w:val="ListParagraph"/>
              <w:numPr>
                <w:ilvl w:val="2"/>
                <w:numId w:val="9"/>
              </w:numPr>
            </w:pPr>
            <w:r>
              <w:t>Title</w:t>
            </w:r>
          </w:p>
          <w:p w:rsidR="00A97DA5" w:rsidRDefault="00A97DA5" w:rsidP="00A97DA5">
            <w:pPr>
              <w:pStyle w:val="ListParagraph"/>
              <w:numPr>
                <w:ilvl w:val="2"/>
                <w:numId w:val="9"/>
              </w:numPr>
            </w:pPr>
            <w:r>
              <w:t>Pictures</w:t>
            </w:r>
          </w:p>
          <w:p w:rsidR="00A97DA5" w:rsidRDefault="00A97DA5" w:rsidP="00A97DA5">
            <w:pPr>
              <w:pStyle w:val="ListParagraph"/>
              <w:numPr>
                <w:ilvl w:val="2"/>
                <w:numId w:val="9"/>
              </w:numPr>
            </w:pPr>
            <w:r>
              <w:t>Table of contents</w:t>
            </w:r>
          </w:p>
          <w:p w:rsidR="00A97DA5" w:rsidRDefault="00A97DA5" w:rsidP="00A97DA5">
            <w:pPr>
              <w:pStyle w:val="ListParagraph"/>
              <w:numPr>
                <w:ilvl w:val="2"/>
                <w:numId w:val="9"/>
              </w:numPr>
            </w:pPr>
            <w:r>
              <w:t>Author</w:t>
            </w:r>
          </w:p>
          <w:p w:rsidR="00A97DA5" w:rsidRDefault="00A97DA5" w:rsidP="00A97DA5">
            <w:pPr>
              <w:pStyle w:val="ListParagraph"/>
              <w:numPr>
                <w:ilvl w:val="2"/>
                <w:numId w:val="9"/>
              </w:numPr>
            </w:pPr>
            <w:r>
              <w:t xml:space="preserve">Words </w:t>
            </w:r>
          </w:p>
          <w:p w:rsidR="0076522D" w:rsidRDefault="0076522D" w:rsidP="0076522D"/>
          <w:p w:rsidR="0076522D" w:rsidRDefault="0076522D" w:rsidP="0076522D"/>
        </w:tc>
      </w:tr>
      <w:tr w:rsidR="0076522D" w:rsidTr="000F7AEB">
        <w:tc>
          <w:tcPr>
            <w:tcW w:w="10160"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A97DA5" w:rsidRDefault="00A97DA5" w:rsidP="00A97DA5">
            <w:pPr>
              <w:pStyle w:val="ListParagraph"/>
              <w:numPr>
                <w:ilvl w:val="0"/>
                <w:numId w:val="10"/>
              </w:numPr>
            </w:pPr>
            <w:r>
              <w:t xml:space="preserve">Tell the students that for the day (or two) they will be learning about fantasy- a type of fiction. Activate student background knowledge by asking if they know anything about fantasy or if they can name any examples of fantasy novels or movies. Define fantasy as an original, fictional story that is set in a fake world and that has magic/magical characters. [5 minutes] </w:t>
            </w:r>
          </w:p>
          <w:p w:rsidR="00A97DA5" w:rsidRDefault="00A97DA5" w:rsidP="00A97DA5">
            <w:pPr>
              <w:pStyle w:val="ListParagraph"/>
              <w:numPr>
                <w:ilvl w:val="0"/>
                <w:numId w:val="10"/>
              </w:numPr>
            </w:pPr>
            <w:r>
              <w:t>Vocabulary lesson- review words that students might not have understood when reading the novel. The teacher will write 5 words (pattering, hastily, melancholy, contempt, gravity) on the board. Each student will receive 5 flash cards and it will be split into four quadrants (#1: word, #2: synonyms, #3: sentence, #4: illustration); the flash card example will also be on the board. One by one, the students and the teacher will complete the 5 flash cards for each vocabulary word together. Example of a flash card: #1: melancholy, #2: sad, gloomy, depressed, #3: “I felt melancholy when my grandma was admitted to the hospital, #4: illustration. [30 minutes]</w:t>
            </w:r>
          </w:p>
          <w:p w:rsidR="00A97DA5" w:rsidRDefault="00A97DA5" w:rsidP="00A97DA5">
            <w:pPr>
              <w:pStyle w:val="ListParagraph"/>
              <w:numPr>
                <w:ilvl w:val="0"/>
                <w:numId w:val="10"/>
              </w:numPr>
            </w:pPr>
            <w:r>
              <w:t xml:space="preserve">Afterwards, the students will quiz each other on what each word means to prepare for their upcoming assessment. </w:t>
            </w:r>
          </w:p>
          <w:p w:rsidR="0076522D" w:rsidRDefault="0076522D" w:rsidP="00A97DA5"/>
          <w:p w:rsidR="00A97DA5" w:rsidRDefault="00A97DA5" w:rsidP="00A97DA5">
            <w:r>
              <w:t>Part 2:</w:t>
            </w:r>
          </w:p>
          <w:p w:rsidR="00A97DA5" w:rsidRDefault="00A97DA5" w:rsidP="00A97DA5"/>
          <w:p w:rsidR="00A97DA5" w:rsidRDefault="00A97DA5" w:rsidP="00A97DA5">
            <w:pPr>
              <w:pStyle w:val="ListParagraph"/>
            </w:pPr>
            <w:r>
              <w:t>1. Begin the lesson by defining a dictatorship: a form of government in which one person rules with almost unlimited power; the ruler of a dictatorship is called a dictator. Ask the students if they know of any past or present dictators-write them on the board as they brainstorm. Ask students if they think the United States is a dictatorship- discuss why we are not a dictatorship, but a democracy- the people have rights, justice, and freedom. [5 minutes]</w:t>
            </w:r>
          </w:p>
          <w:p w:rsidR="00A97DA5" w:rsidRDefault="00A97DA5" w:rsidP="00A97DA5">
            <w:pPr>
              <w:pStyle w:val="ListParagraph"/>
            </w:pPr>
          </w:p>
        </w:tc>
      </w:tr>
      <w:tr w:rsidR="0076522D" w:rsidTr="000F7AEB">
        <w:tc>
          <w:tcPr>
            <w:tcW w:w="10160"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B76ABD" w:rsidRDefault="00A97DA5" w:rsidP="00B76ABD">
            <w:r>
              <w:t>PART 1:</w:t>
            </w:r>
          </w:p>
          <w:p w:rsidR="00A97DA5" w:rsidRDefault="00A97DA5" w:rsidP="00A97DA5">
            <w:r>
              <w:t>Group students into groups of 3-4 and give each group a piece of chart paper. Have each group brainstorm and write on the chart paper what events or parts in the novel are considered fantasy. Each student should each have their own copy of the novel to use for reference. To get students going, tell them to focus on setting, characters, and events. [10-15 minutes]</w:t>
            </w:r>
          </w:p>
          <w:p w:rsidR="00A97DA5" w:rsidRDefault="00A97DA5" w:rsidP="00A97DA5">
            <w:pPr>
              <w:pStyle w:val="ListParagraph"/>
              <w:numPr>
                <w:ilvl w:val="0"/>
                <w:numId w:val="11"/>
              </w:numPr>
            </w:pPr>
            <w:r>
              <w:t xml:space="preserve">Examples: </w:t>
            </w:r>
          </w:p>
          <w:p w:rsidR="00A97DA5" w:rsidRDefault="00A97DA5" w:rsidP="00A97DA5">
            <w:pPr>
              <w:pStyle w:val="ListParagraph"/>
              <w:numPr>
                <w:ilvl w:val="1"/>
                <w:numId w:val="11"/>
              </w:numPr>
            </w:pPr>
            <w:r>
              <w:t xml:space="preserve">Setting: </w:t>
            </w:r>
            <w:r>
              <w:rPr>
                <w:i/>
              </w:rPr>
              <w:t>Wonderland</w:t>
            </w:r>
            <w:r>
              <w:t xml:space="preserve"> is a fake place</w:t>
            </w:r>
          </w:p>
          <w:p w:rsidR="00A97DA5" w:rsidRDefault="00A97DA5" w:rsidP="00A97DA5">
            <w:pPr>
              <w:pStyle w:val="ListParagraph"/>
              <w:numPr>
                <w:ilvl w:val="1"/>
                <w:numId w:val="11"/>
              </w:numPr>
            </w:pPr>
            <w:r>
              <w:t>Characters: rabbits and cats cannot talk</w:t>
            </w:r>
          </w:p>
          <w:p w:rsidR="00A97DA5" w:rsidRDefault="00A97DA5" w:rsidP="00A97DA5">
            <w:pPr>
              <w:pStyle w:val="ListParagraph"/>
              <w:numPr>
                <w:ilvl w:val="1"/>
                <w:numId w:val="11"/>
              </w:numPr>
            </w:pPr>
            <w:r>
              <w:t>Event: Alice drinks tea, and as a result, shrinks. Alice eats cake, and as a result, grows (magic)</w:t>
            </w:r>
          </w:p>
          <w:p w:rsidR="0076522D" w:rsidRDefault="00A97DA5" w:rsidP="0076522D">
            <w:r>
              <w:t>T</w:t>
            </w:r>
            <w:r>
              <w:t>eacher will pass out an “exit slip.” The slip will ask them to explain the genre of fantasy in 1-2 sentences as if they were explaining it informally to a friend.</w:t>
            </w:r>
          </w:p>
          <w:p w:rsidR="00A97DA5" w:rsidRDefault="00A97DA5" w:rsidP="0076522D"/>
          <w:p w:rsidR="00A97DA5" w:rsidRDefault="00A97DA5" w:rsidP="0076522D">
            <w:r>
              <w:t>(end of lesson for day, or return to DIRECT INSTRUCTION section)</w:t>
            </w:r>
          </w:p>
          <w:p w:rsidR="00A97DA5" w:rsidRDefault="00A97DA5" w:rsidP="0076522D"/>
          <w:p w:rsidR="00A97DA5" w:rsidRDefault="00A97DA5" w:rsidP="0076522D">
            <w:r>
              <w:t>PART 2:</w:t>
            </w:r>
          </w:p>
          <w:p w:rsidR="00A97DA5" w:rsidRDefault="00A97DA5" w:rsidP="00A97DA5">
            <w:pPr>
              <w:pStyle w:val="ListParagraph"/>
            </w:pPr>
            <w:r>
              <w:t>Draw a T-chart in the front of the room comparing a democracy and a dictatorship. Ask the students to turn to a partner to discuss, and then use their ideas to fill-in the T-chart (think-pair-share). [10 minutes]</w:t>
            </w:r>
          </w:p>
          <w:p w:rsidR="00A97DA5" w:rsidRDefault="00A97DA5" w:rsidP="00A97DA5">
            <w:pPr>
              <w:pStyle w:val="ListParagraph"/>
              <w:numPr>
                <w:ilvl w:val="0"/>
                <w:numId w:val="11"/>
              </w:numPr>
            </w:pPr>
            <w:r>
              <w:t>Dictatorship:</w:t>
            </w:r>
          </w:p>
          <w:p w:rsidR="00A97DA5" w:rsidRDefault="00A97DA5" w:rsidP="00A97DA5">
            <w:pPr>
              <w:pStyle w:val="ListParagraph"/>
              <w:numPr>
                <w:ilvl w:val="1"/>
                <w:numId w:val="11"/>
              </w:numPr>
            </w:pPr>
            <w:r>
              <w:t>Ruled by a single person</w:t>
            </w:r>
          </w:p>
          <w:p w:rsidR="00A97DA5" w:rsidRDefault="00A97DA5" w:rsidP="00A97DA5">
            <w:pPr>
              <w:pStyle w:val="ListParagraph"/>
              <w:numPr>
                <w:ilvl w:val="1"/>
                <w:numId w:val="11"/>
              </w:numPr>
            </w:pPr>
            <w:r>
              <w:t>The people do not vote on the dictator</w:t>
            </w:r>
          </w:p>
          <w:p w:rsidR="00A97DA5" w:rsidRDefault="00A97DA5" w:rsidP="00A97DA5">
            <w:pPr>
              <w:pStyle w:val="ListParagraph"/>
              <w:numPr>
                <w:ilvl w:val="1"/>
                <w:numId w:val="11"/>
              </w:numPr>
            </w:pPr>
            <w:r>
              <w:t>Emphasizes duties</w:t>
            </w:r>
          </w:p>
          <w:p w:rsidR="00A97DA5" w:rsidRDefault="00A97DA5" w:rsidP="00A97DA5">
            <w:pPr>
              <w:pStyle w:val="ListParagraph"/>
              <w:numPr>
                <w:ilvl w:val="1"/>
                <w:numId w:val="11"/>
              </w:numPr>
            </w:pPr>
            <w:r>
              <w:t>Believes in hierarchy</w:t>
            </w:r>
          </w:p>
          <w:p w:rsidR="00A97DA5" w:rsidRDefault="00A97DA5" w:rsidP="00A97DA5">
            <w:pPr>
              <w:pStyle w:val="ListParagraph"/>
              <w:numPr>
                <w:ilvl w:val="1"/>
                <w:numId w:val="11"/>
              </w:numPr>
            </w:pPr>
            <w:r>
              <w:t>Suppresses free thought and action</w:t>
            </w:r>
          </w:p>
          <w:p w:rsidR="00A97DA5" w:rsidRDefault="00A97DA5" w:rsidP="00A97DA5">
            <w:pPr>
              <w:pStyle w:val="ListParagraph"/>
              <w:numPr>
                <w:ilvl w:val="1"/>
                <w:numId w:val="11"/>
              </w:numPr>
            </w:pPr>
            <w:r>
              <w:t>Believes in force and war</w:t>
            </w:r>
          </w:p>
          <w:p w:rsidR="00A97DA5" w:rsidRDefault="00A97DA5" w:rsidP="00A97DA5">
            <w:pPr>
              <w:pStyle w:val="ListParagraph"/>
              <w:numPr>
                <w:ilvl w:val="0"/>
                <w:numId w:val="11"/>
              </w:numPr>
            </w:pPr>
            <w:r>
              <w:t>Democracy</w:t>
            </w:r>
          </w:p>
          <w:p w:rsidR="00A97DA5" w:rsidRDefault="00A97DA5" w:rsidP="00A97DA5">
            <w:pPr>
              <w:pStyle w:val="ListParagraph"/>
              <w:numPr>
                <w:ilvl w:val="1"/>
                <w:numId w:val="11"/>
              </w:numPr>
            </w:pPr>
            <w:r>
              <w:t>Ruled by an entire government</w:t>
            </w:r>
          </w:p>
          <w:p w:rsidR="00A97DA5" w:rsidRDefault="00A97DA5" w:rsidP="00A97DA5">
            <w:pPr>
              <w:pStyle w:val="ListParagraph"/>
              <w:numPr>
                <w:ilvl w:val="1"/>
                <w:numId w:val="11"/>
              </w:numPr>
            </w:pPr>
            <w:r>
              <w:t>People vote for the president</w:t>
            </w:r>
          </w:p>
          <w:p w:rsidR="00A97DA5" w:rsidRDefault="00A97DA5" w:rsidP="00A97DA5">
            <w:pPr>
              <w:pStyle w:val="ListParagraph"/>
              <w:numPr>
                <w:ilvl w:val="1"/>
                <w:numId w:val="11"/>
              </w:numPr>
            </w:pPr>
            <w:r>
              <w:t>Emphasizes rights, justice, and freedom</w:t>
            </w:r>
          </w:p>
          <w:p w:rsidR="00A97DA5" w:rsidRDefault="00A97DA5" w:rsidP="00A97DA5">
            <w:pPr>
              <w:pStyle w:val="ListParagraph"/>
              <w:numPr>
                <w:ilvl w:val="1"/>
                <w:numId w:val="11"/>
              </w:numPr>
            </w:pPr>
            <w:r>
              <w:t>Believes in equality</w:t>
            </w:r>
          </w:p>
          <w:p w:rsidR="00A97DA5" w:rsidRDefault="00A97DA5" w:rsidP="00A97DA5">
            <w:pPr>
              <w:pStyle w:val="ListParagraph"/>
              <w:numPr>
                <w:ilvl w:val="1"/>
                <w:numId w:val="11"/>
              </w:numPr>
            </w:pPr>
            <w:r>
              <w:t>Encourages free thought</w:t>
            </w:r>
          </w:p>
          <w:p w:rsidR="00A97DA5" w:rsidRDefault="00A97DA5" w:rsidP="00A97DA5">
            <w:pPr>
              <w:pStyle w:val="ListParagraph"/>
              <w:numPr>
                <w:ilvl w:val="1"/>
                <w:numId w:val="11"/>
              </w:numPr>
            </w:pPr>
            <w:r>
              <w:t xml:space="preserve">Believes in pacifism </w:t>
            </w:r>
          </w:p>
          <w:p w:rsidR="00A97DA5" w:rsidRDefault="00A97DA5" w:rsidP="00A97DA5">
            <w:r>
              <w:t xml:space="preserve">                3. Discuss famous dictators in history, like Hitler, Stalin, and Castro. Tell students what made them dictators (Holocaust, they made people do things that were not right, instigated wars, etc.). Group students into groups 3-4 and give them post-it notes. Ask each group to write ways that the Queen of Hearts in </w:t>
            </w:r>
            <w:r>
              <w:rPr>
                <w:i/>
              </w:rPr>
              <w:t>Alice’s Adventure in Wonderland</w:t>
            </w:r>
            <w:r>
              <w:t xml:space="preserve"> exhibits dictatorship behavior.  When they are done, have students put their post-it notes on one piece of chart paper at the front of the classroom. [10 minutes]</w:t>
            </w:r>
          </w:p>
          <w:p w:rsidR="00A97DA5" w:rsidRDefault="00A97DA5" w:rsidP="00A97DA5">
            <w:pPr>
              <w:pStyle w:val="ListParagraph"/>
              <w:numPr>
                <w:ilvl w:val="0"/>
                <w:numId w:val="13"/>
              </w:numPr>
            </w:pPr>
            <w:r>
              <w:t>Examples:</w:t>
            </w:r>
          </w:p>
          <w:p w:rsidR="00A97DA5" w:rsidRDefault="00A97DA5" w:rsidP="00A97DA5">
            <w:pPr>
              <w:pStyle w:val="ListParagraph"/>
              <w:numPr>
                <w:ilvl w:val="1"/>
                <w:numId w:val="13"/>
              </w:numPr>
            </w:pPr>
            <w:r>
              <w:t xml:space="preserve">Shouts, “Off with his head!” </w:t>
            </w:r>
          </w:p>
          <w:p w:rsidR="00A97DA5" w:rsidRDefault="00A97DA5" w:rsidP="00A97DA5">
            <w:pPr>
              <w:pStyle w:val="ListParagraph"/>
              <w:numPr>
                <w:ilvl w:val="1"/>
                <w:numId w:val="13"/>
              </w:numPr>
            </w:pPr>
            <w:r>
              <w:t xml:space="preserve">She rules by herself- does not have an entire government </w:t>
            </w:r>
          </w:p>
          <w:p w:rsidR="00A97DA5" w:rsidRDefault="00A97DA5" w:rsidP="00A97DA5">
            <w:pPr>
              <w:pStyle w:val="ListParagraph"/>
              <w:numPr>
                <w:ilvl w:val="1"/>
                <w:numId w:val="13"/>
              </w:numPr>
            </w:pPr>
            <w:r>
              <w:t>Makes her own decisions</w:t>
            </w:r>
          </w:p>
          <w:p w:rsidR="00A97DA5" w:rsidRDefault="00A97DA5" w:rsidP="0076522D"/>
        </w:tc>
      </w:tr>
      <w:tr w:rsidR="0076522D" w:rsidTr="000F7AEB">
        <w:tc>
          <w:tcPr>
            <w:tcW w:w="10160"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76522D" w:rsidRDefault="00A97DA5" w:rsidP="00A97DA5">
            <w:r>
              <w:t>Ask each student to imagine a fantasy world of their own that is ruled by one single dictator. Remind them that in order to have their world be considered a fantasy one, it must include magic and events that could not really happen. Give each student ample paper in order to write their 4-5 paragraphs. Give every student enough time to complete. Ask if anyone would like to share at the end. This activity is considered to be part of the assessment. [30-40 minutes]</w:t>
            </w:r>
          </w:p>
          <w:p w:rsidR="00A97DA5" w:rsidRDefault="00A97DA5" w:rsidP="00A97DA5"/>
        </w:tc>
      </w:tr>
      <w:tr w:rsidR="0076522D" w:rsidTr="000F7AEB">
        <w:tc>
          <w:tcPr>
            <w:tcW w:w="10160"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11602D" w:rsidRPr="006D4C2B" w:rsidRDefault="0011602D" w:rsidP="0011602D">
            <w:pPr>
              <w:pStyle w:val="ListParagraph"/>
              <w:numPr>
                <w:ilvl w:val="0"/>
                <w:numId w:val="13"/>
              </w:numPr>
              <w:rPr>
                <w:b/>
              </w:rPr>
            </w:pPr>
            <w:r>
              <w:t>Discuss what makes a story a fantasy- write the characteristics on the board.</w:t>
            </w:r>
          </w:p>
          <w:p w:rsidR="0011602D" w:rsidRPr="006D4C2B" w:rsidRDefault="0011602D" w:rsidP="0011602D">
            <w:pPr>
              <w:pStyle w:val="ListParagraph"/>
              <w:numPr>
                <w:ilvl w:val="0"/>
                <w:numId w:val="13"/>
              </w:numPr>
              <w:rPr>
                <w:b/>
              </w:rPr>
            </w:pPr>
            <w:r>
              <w:t>Really reinforce the fact that a fantasy is not real and that it incorporates magic!</w:t>
            </w:r>
          </w:p>
          <w:p w:rsidR="0076522D" w:rsidRDefault="0076522D" w:rsidP="0076522D"/>
        </w:tc>
      </w:tr>
      <w:tr w:rsidR="00D6639B" w:rsidTr="000F7AEB">
        <w:tc>
          <w:tcPr>
            <w:tcW w:w="4189" w:type="dxa"/>
            <w:shd w:val="clear" w:color="auto" w:fill="auto"/>
          </w:tcPr>
          <w:p w:rsidR="00D6639B" w:rsidRDefault="00D6639B" w:rsidP="00D6639B">
            <w:r>
              <w:t>Reading strategies (describe strategies in detail):</w:t>
            </w:r>
          </w:p>
          <w:p w:rsidR="00F934BE" w:rsidRDefault="00F934BE" w:rsidP="00D6639B"/>
          <w:p w:rsidR="00F934BE" w:rsidRDefault="000F7AEB" w:rsidP="00D6639B">
            <w:r>
              <w:t xml:space="preserve">Reading for the novel should be completed prior to this lesson. Teachers can use scaffolding, graphic organizers, splitting up chapters, etc. to help ease the reading process. </w:t>
            </w:r>
          </w:p>
          <w:p w:rsidR="00F934BE" w:rsidRDefault="00F934BE" w:rsidP="00D6639B"/>
          <w:p w:rsidR="00F934BE" w:rsidRDefault="00F934BE" w:rsidP="00D6639B"/>
          <w:p w:rsidR="00F934BE" w:rsidRDefault="00F934BE" w:rsidP="00D6639B"/>
        </w:tc>
        <w:tc>
          <w:tcPr>
            <w:tcW w:w="2219" w:type="dxa"/>
            <w:gridSpan w:val="2"/>
            <w:shd w:val="clear" w:color="auto" w:fill="auto"/>
          </w:tcPr>
          <w:p w:rsidR="00D6639B" w:rsidRDefault="00D6639B" w:rsidP="0076522D">
            <w:r>
              <w:t>Writing strategies (describe strategies in detail):</w:t>
            </w:r>
          </w:p>
          <w:p w:rsidR="000F7AEB" w:rsidRDefault="000F7AEB" w:rsidP="0076522D"/>
          <w:p w:rsidR="000F7AEB" w:rsidRDefault="000F7AEB" w:rsidP="0011602D">
            <w:r>
              <w:t xml:space="preserve">The students will be provided </w:t>
            </w:r>
            <w:r w:rsidR="0011602D">
              <w:t>prompts for their fantasy writing but will have</w:t>
            </w:r>
            <w:r>
              <w:t xml:space="preserve"> </w:t>
            </w:r>
            <w:r w:rsidR="0011602D">
              <w:t xml:space="preserve">had extensive preparation for this. </w:t>
            </w:r>
          </w:p>
        </w:tc>
        <w:tc>
          <w:tcPr>
            <w:tcW w:w="3752" w:type="dxa"/>
            <w:shd w:val="clear" w:color="auto" w:fill="auto"/>
          </w:tcPr>
          <w:p w:rsidR="00D6639B" w:rsidRDefault="00D6639B" w:rsidP="0076522D">
            <w:r>
              <w:t>Speaking and listening strategies (describe strategies in detail:</w:t>
            </w:r>
          </w:p>
          <w:p w:rsidR="00D6639B" w:rsidRDefault="00D6639B" w:rsidP="0076522D"/>
          <w:p w:rsidR="00D6639B" w:rsidRDefault="00B05FFD" w:rsidP="0076522D">
            <w:r>
              <w:t xml:space="preserve">In doing the interviews, the students will need to listen to the staff members to hear the answer to their questions. The students will also have to listen attentively to the direct instruction from the teacher. </w:t>
            </w:r>
          </w:p>
          <w:p w:rsidR="00D6639B" w:rsidRDefault="00D6639B" w:rsidP="0076522D"/>
          <w:p w:rsidR="00D6639B" w:rsidRDefault="00D6639B" w:rsidP="0076522D"/>
        </w:tc>
      </w:tr>
      <w:tr w:rsidR="0076522D" w:rsidTr="000F7AEB">
        <w:tc>
          <w:tcPr>
            <w:tcW w:w="10160"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0F7AEB">
        <w:trPr>
          <w:trHeight w:val="1322"/>
        </w:trPr>
        <w:tc>
          <w:tcPr>
            <w:tcW w:w="10160" w:type="dxa"/>
            <w:gridSpan w:val="4"/>
            <w:shd w:val="clear" w:color="auto" w:fill="auto"/>
          </w:tcPr>
          <w:p w:rsidR="00F934BE" w:rsidRDefault="00B05FFD" w:rsidP="00B05FFD">
            <w:pPr>
              <w:pStyle w:val="ListParagraph"/>
              <w:numPr>
                <w:ilvl w:val="0"/>
                <w:numId w:val="6"/>
              </w:numPr>
            </w:pPr>
            <w:r>
              <w:t>Visuals are provided by the teacher for the direct instruction</w:t>
            </w:r>
          </w:p>
          <w:p w:rsidR="00B05FFD" w:rsidRDefault="00B05FFD" w:rsidP="00B05FFD">
            <w:pPr>
              <w:pStyle w:val="ListParagraph"/>
              <w:numPr>
                <w:ilvl w:val="0"/>
                <w:numId w:val="6"/>
              </w:numPr>
            </w:pPr>
            <w:r>
              <w:t>Students are put in similar ability groups when doing group assignments</w:t>
            </w:r>
          </w:p>
          <w:p w:rsidR="0011602D" w:rsidRDefault="0011602D" w:rsidP="00B05FFD">
            <w:pPr>
              <w:pStyle w:val="ListParagraph"/>
              <w:numPr>
                <w:ilvl w:val="0"/>
                <w:numId w:val="6"/>
              </w:numPr>
            </w:pPr>
            <w:r>
              <w:t>Students will be provided with examples of fantasy texts to reference when they are completing their writing activity.</w:t>
            </w:r>
          </w:p>
        </w:tc>
      </w:tr>
      <w:tr w:rsidR="00BC39F4" w:rsidTr="000F7AEB">
        <w:tc>
          <w:tcPr>
            <w:tcW w:w="10160"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0F7AEB">
        <w:tc>
          <w:tcPr>
            <w:tcW w:w="5134" w:type="dxa"/>
            <w:gridSpan w:val="2"/>
            <w:shd w:val="clear" w:color="auto" w:fill="auto"/>
          </w:tcPr>
          <w:p w:rsidR="00BC39F4" w:rsidRDefault="0011602D" w:rsidP="0076522D">
            <w:pPr>
              <w:jc w:val="center"/>
            </w:pPr>
            <w:r>
              <w:t>re-teaching:</w:t>
            </w:r>
          </w:p>
          <w:p w:rsidR="00BC39F4" w:rsidRDefault="00BC39F4" w:rsidP="0076522D">
            <w:pPr>
              <w:jc w:val="center"/>
            </w:pPr>
          </w:p>
          <w:p w:rsidR="00BC39F4" w:rsidRPr="0011602D" w:rsidRDefault="0011602D" w:rsidP="0011602D">
            <w:proofErr w:type="gramStart"/>
            <w:r>
              <w:t>consider</w:t>
            </w:r>
            <w:proofErr w:type="gramEnd"/>
            <w:r>
              <w:t xml:space="preserve"> showing any one of the popular video versions of Alice in Wonderland and have students identify the various parts in the movie that are fantasy.</w:t>
            </w:r>
          </w:p>
        </w:tc>
        <w:tc>
          <w:tcPr>
            <w:tcW w:w="5026"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11602D" w:rsidP="0011602D">
            <w:pPr>
              <w:jc w:val="center"/>
            </w:pPr>
            <w:r>
              <w:t>The teacher can cover a world leader a week and the students can determine whether they were a fair or tyrannical ruler. If possible, they can draw connections between the ruler and characters in Alice in Wonderland.</w:t>
            </w:r>
          </w:p>
        </w:tc>
      </w:tr>
      <w:tr w:rsidR="0076522D" w:rsidTr="000F7AEB">
        <w:tc>
          <w:tcPr>
            <w:tcW w:w="10160" w:type="dxa"/>
            <w:gridSpan w:val="4"/>
            <w:shd w:val="pct15" w:color="auto" w:fill="auto"/>
          </w:tcPr>
          <w:p w:rsidR="00EC39C3" w:rsidRDefault="009C0018" w:rsidP="00FD4085">
            <w:pPr>
              <w:jc w:val="center"/>
            </w:pPr>
            <w:r>
              <w:t>*</w:t>
            </w:r>
            <w:r w:rsidR="0076522D">
              <w:t>Materials</w:t>
            </w:r>
          </w:p>
        </w:tc>
      </w:tr>
      <w:tr w:rsidR="0076522D" w:rsidTr="000F7AEB">
        <w:trPr>
          <w:trHeight w:val="1621"/>
        </w:trPr>
        <w:tc>
          <w:tcPr>
            <w:tcW w:w="5134"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11602D" w:rsidRDefault="0011602D" w:rsidP="0011602D">
            <w:pPr>
              <w:contextualSpacing/>
              <w:rPr>
                <w:b/>
              </w:rPr>
            </w:pPr>
            <w:r w:rsidRPr="0048545F">
              <w:rPr>
                <w:b/>
              </w:rPr>
              <w:t>Materials:</w:t>
            </w:r>
          </w:p>
          <w:p w:rsidR="0011602D" w:rsidRDefault="0011602D" w:rsidP="0011602D">
            <w:pPr>
              <w:pStyle w:val="ListParagraph"/>
              <w:numPr>
                <w:ilvl w:val="0"/>
                <w:numId w:val="7"/>
              </w:numPr>
            </w:pPr>
            <w:r w:rsidRPr="00966466">
              <w:rPr>
                <w:i/>
              </w:rPr>
              <w:t>Alice</w:t>
            </w:r>
            <w:r>
              <w:rPr>
                <w:i/>
              </w:rPr>
              <w:t>’s Adventures</w:t>
            </w:r>
            <w:r w:rsidRPr="00966466">
              <w:rPr>
                <w:i/>
              </w:rPr>
              <w:t xml:space="preserve"> in Wonderland</w:t>
            </w:r>
            <w:r w:rsidRPr="00966466">
              <w:t xml:space="preserve"> novel</w:t>
            </w:r>
          </w:p>
          <w:p w:rsidR="0011602D" w:rsidRDefault="0011602D" w:rsidP="0011602D">
            <w:pPr>
              <w:pStyle w:val="ListParagraph"/>
              <w:numPr>
                <w:ilvl w:val="0"/>
                <w:numId w:val="7"/>
              </w:numPr>
            </w:pPr>
            <w:r>
              <w:t>Chart paper</w:t>
            </w:r>
          </w:p>
          <w:p w:rsidR="0011602D" w:rsidRDefault="0011602D" w:rsidP="0011602D">
            <w:pPr>
              <w:pStyle w:val="ListParagraph"/>
              <w:numPr>
                <w:ilvl w:val="0"/>
                <w:numId w:val="7"/>
              </w:numPr>
            </w:pPr>
            <w:r>
              <w:t>Post-it notes</w:t>
            </w:r>
          </w:p>
          <w:p w:rsidR="0011602D" w:rsidRDefault="0011602D" w:rsidP="0011602D">
            <w:pPr>
              <w:pStyle w:val="ListParagraph"/>
              <w:numPr>
                <w:ilvl w:val="0"/>
                <w:numId w:val="7"/>
              </w:numPr>
            </w:pPr>
            <w:r>
              <w:t xml:space="preserve">Pencils </w:t>
            </w:r>
          </w:p>
          <w:p w:rsidR="0011602D" w:rsidRDefault="0011602D" w:rsidP="0011602D">
            <w:pPr>
              <w:pStyle w:val="ListParagraph"/>
              <w:numPr>
                <w:ilvl w:val="0"/>
                <w:numId w:val="7"/>
              </w:numPr>
            </w:pPr>
            <w:r>
              <w:t xml:space="preserve">Computers </w:t>
            </w:r>
          </w:p>
          <w:p w:rsidR="0011602D" w:rsidRDefault="0011602D" w:rsidP="0011602D">
            <w:pPr>
              <w:pStyle w:val="ListParagraph"/>
              <w:numPr>
                <w:ilvl w:val="0"/>
                <w:numId w:val="7"/>
              </w:numPr>
            </w:pPr>
            <w:r>
              <w:t xml:space="preserve">Paper </w:t>
            </w:r>
          </w:p>
          <w:p w:rsidR="00A07880" w:rsidRDefault="00A07880" w:rsidP="002A4D0B"/>
          <w:p w:rsidR="00A07880" w:rsidRDefault="00A07880" w:rsidP="0076522D">
            <w:pPr>
              <w:jc w:val="center"/>
            </w:pPr>
          </w:p>
          <w:p w:rsidR="00A07880" w:rsidRDefault="00A07880" w:rsidP="002A4D0B"/>
        </w:tc>
        <w:tc>
          <w:tcPr>
            <w:tcW w:w="5026"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2A4D0B" w:rsidRDefault="002A4D0B" w:rsidP="0076522D">
            <w:pPr>
              <w:jc w:val="center"/>
            </w:pPr>
          </w:p>
          <w:p w:rsidR="002A4D0B" w:rsidRDefault="002A4D0B" w:rsidP="0076522D">
            <w:pPr>
              <w:jc w:val="center"/>
            </w:pPr>
            <w:r>
              <w:t>Computer with projector screen</w:t>
            </w:r>
          </w:p>
        </w:tc>
      </w:tr>
      <w:tr w:rsidR="00C2397D" w:rsidTr="000F7AEB">
        <w:trPr>
          <w:trHeight w:val="3233"/>
        </w:trPr>
        <w:tc>
          <w:tcPr>
            <w:tcW w:w="10160"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2A4D0B" w:rsidP="002A4D0B">
            <w:pPr>
              <w:jc w:val="center"/>
            </w:pPr>
            <w:r>
              <w:t xml:space="preserve">You may </w:t>
            </w:r>
            <w:r w:rsidR="0011602D">
              <w:t>consider giving the students a number of other fantasy books to consult when they are creating their own fantasy story.</w:t>
            </w:r>
          </w:p>
          <w:p w:rsidR="00C2397D" w:rsidRDefault="00C2397D" w:rsidP="002A4D0B"/>
          <w:p w:rsidR="0011602D" w:rsidRDefault="0011602D" w:rsidP="002A4D0B"/>
        </w:tc>
      </w:tr>
      <w:tr w:rsidR="00527DA1" w:rsidTr="000F7AEB">
        <w:trPr>
          <w:trHeight w:val="305"/>
        </w:trPr>
        <w:tc>
          <w:tcPr>
            <w:tcW w:w="10160"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0F7AEB">
        <w:trPr>
          <w:trHeight w:val="1621"/>
        </w:trPr>
        <w:tc>
          <w:tcPr>
            <w:tcW w:w="10160"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11602D"/>
          <w:p w:rsidR="0011602D" w:rsidRDefault="0011602D" w:rsidP="0011602D"/>
          <w:p w:rsidR="00897FC7" w:rsidRDefault="00897FC7" w:rsidP="0076522D">
            <w:pPr>
              <w:jc w:val="center"/>
            </w:pPr>
          </w:p>
        </w:tc>
      </w:tr>
      <w:tr w:rsidR="0076522D" w:rsidTr="000F7AEB">
        <w:trPr>
          <w:trHeight w:val="233"/>
        </w:trPr>
        <w:tc>
          <w:tcPr>
            <w:tcW w:w="10160"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bl>
    <w:p w:rsidR="0011602D" w:rsidRDefault="0011602D" w:rsidP="0011602D">
      <w:pPr>
        <w:spacing w:line="240" w:lineRule="auto"/>
        <w:rPr>
          <w:b/>
        </w:rPr>
      </w:pPr>
      <w:r w:rsidRPr="00E145A1">
        <w:rPr>
          <w:b/>
        </w:rPr>
        <w:t xml:space="preserve">Multiple Choice </w:t>
      </w:r>
      <w:proofErr w:type="gramStart"/>
      <w:r w:rsidRPr="00E145A1">
        <w:rPr>
          <w:b/>
        </w:rPr>
        <w:t>Test</w:t>
      </w:r>
      <w:proofErr w:type="gramEnd"/>
    </w:p>
    <w:p w:rsidR="0011602D" w:rsidRPr="004F2CCA" w:rsidRDefault="0011602D" w:rsidP="0011602D">
      <w:pPr>
        <w:spacing w:line="240" w:lineRule="auto"/>
      </w:pPr>
      <w:r>
        <w:t>(</w:t>
      </w:r>
      <w:proofErr w:type="gramStart"/>
      <w:r>
        <w:t>answers</w:t>
      </w:r>
      <w:proofErr w:type="gramEnd"/>
      <w:r>
        <w:t xml:space="preserve"> are bolded)</w:t>
      </w:r>
    </w:p>
    <w:p w:rsidR="0011602D" w:rsidRDefault="0011602D" w:rsidP="0011602D">
      <w:pPr>
        <w:spacing w:line="240" w:lineRule="auto"/>
      </w:pPr>
      <w:r>
        <w:t>1. A fantasy is a story that happened in real-life.</w:t>
      </w:r>
    </w:p>
    <w:p w:rsidR="0011602D" w:rsidRDefault="0011602D" w:rsidP="0011602D">
      <w:pPr>
        <w:pStyle w:val="ListParagraph"/>
        <w:numPr>
          <w:ilvl w:val="0"/>
          <w:numId w:val="14"/>
        </w:numPr>
        <w:spacing w:line="240" w:lineRule="auto"/>
      </w:pPr>
      <w:r>
        <w:t>True</w:t>
      </w:r>
    </w:p>
    <w:p w:rsidR="0011602D" w:rsidRPr="004F2CCA" w:rsidRDefault="0011602D" w:rsidP="0011602D">
      <w:pPr>
        <w:pStyle w:val="ListParagraph"/>
        <w:numPr>
          <w:ilvl w:val="0"/>
          <w:numId w:val="14"/>
        </w:numPr>
        <w:spacing w:line="240" w:lineRule="auto"/>
        <w:rPr>
          <w:b/>
        </w:rPr>
      </w:pPr>
      <w:r w:rsidRPr="004F2CCA">
        <w:rPr>
          <w:b/>
        </w:rPr>
        <w:t>False</w:t>
      </w:r>
    </w:p>
    <w:p w:rsidR="0011602D" w:rsidRDefault="0011602D" w:rsidP="0011602D">
      <w:pPr>
        <w:spacing w:line="240" w:lineRule="auto"/>
      </w:pPr>
      <w:r>
        <w:t>2. To be considered fantasy, a story must include:</w:t>
      </w:r>
    </w:p>
    <w:p w:rsidR="0011602D" w:rsidRPr="004F2CCA" w:rsidRDefault="0011602D" w:rsidP="0011602D">
      <w:pPr>
        <w:pStyle w:val="ListParagraph"/>
        <w:numPr>
          <w:ilvl w:val="0"/>
          <w:numId w:val="15"/>
        </w:numPr>
        <w:spacing w:line="240" w:lineRule="auto"/>
        <w:rPr>
          <w:b/>
        </w:rPr>
      </w:pPr>
      <w:r w:rsidRPr="004F2CCA">
        <w:rPr>
          <w:b/>
        </w:rPr>
        <w:t>Magic</w:t>
      </w:r>
    </w:p>
    <w:p w:rsidR="0011602D" w:rsidRDefault="0011602D" w:rsidP="0011602D">
      <w:pPr>
        <w:pStyle w:val="ListParagraph"/>
        <w:numPr>
          <w:ilvl w:val="0"/>
          <w:numId w:val="15"/>
        </w:numPr>
        <w:spacing w:line="240" w:lineRule="auto"/>
      </w:pPr>
      <w:r>
        <w:t>Animals</w:t>
      </w:r>
    </w:p>
    <w:p w:rsidR="0011602D" w:rsidRDefault="0011602D" w:rsidP="0011602D">
      <w:pPr>
        <w:pStyle w:val="ListParagraph"/>
        <w:numPr>
          <w:ilvl w:val="0"/>
          <w:numId w:val="15"/>
        </w:numPr>
        <w:spacing w:line="240" w:lineRule="auto"/>
      </w:pPr>
      <w:r>
        <w:t>People</w:t>
      </w:r>
    </w:p>
    <w:p w:rsidR="0011602D" w:rsidRDefault="0011602D" w:rsidP="0011602D">
      <w:pPr>
        <w:pStyle w:val="ListParagraph"/>
        <w:numPr>
          <w:ilvl w:val="0"/>
          <w:numId w:val="15"/>
        </w:numPr>
        <w:spacing w:line="240" w:lineRule="auto"/>
      </w:pPr>
      <w:r>
        <w:t>A real setting</w:t>
      </w:r>
    </w:p>
    <w:p w:rsidR="0011602D" w:rsidRDefault="0011602D" w:rsidP="0011602D">
      <w:pPr>
        <w:spacing w:line="240" w:lineRule="auto"/>
      </w:pPr>
      <w:r>
        <w:t>3. A dictator listens to the people of a country and does what they want.</w:t>
      </w:r>
    </w:p>
    <w:p w:rsidR="0011602D" w:rsidRDefault="0011602D" w:rsidP="0011602D">
      <w:pPr>
        <w:pStyle w:val="ListParagraph"/>
        <w:numPr>
          <w:ilvl w:val="0"/>
          <w:numId w:val="16"/>
        </w:numPr>
        <w:spacing w:line="240" w:lineRule="auto"/>
      </w:pPr>
      <w:r>
        <w:t>True</w:t>
      </w:r>
    </w:p>
    <w:p w:rsidR="0011602D" w:rsidRDefault="0011602D" w:rsidP="0011602D">
      <w:pPr>
        <w:pStyle w:val="ListParagraph"/>
        <w:numPr>
          <w:ilvl w:val="0"/>
          <w:numId w:val="16"/>
        </w:numPr>
        <w:spacing w:line="240" w:lineRule="auto"/>
        <w:rPr>
          <w:b/>
        </w:rPr>
      </w:pPr>
      <w:r w:rsidRPr="00C86374">
        <w:rPr>
          <w:b/>
        </w:rPr>
        <w:t>False</w:t>
      </w:r>
    </w:p>
    <w:p w:rsidR="0011602D" w:rsidRDefault="0011602D" w:rsidP="0011602D">
      <w:pPr>
        <w:spacing w:line="240" w:lineRule="auto"/>
      </w:pPr>
      <w:r>
        <w:t>4. Who is an example of a dictator?</w:t>
      </w:r>
    </w:p>
    <w:p w:rsidR="0011602D" w:rsidRDefault="0011602D" w:rsidP="0011602D">
      <w:pPr>
        <w:pStyle w:val="ListParagraph"/>
        <w:numPr>
          <w:ilvl w:val="0"/>
          <w:numId w:val="17"/>
        </w:numPr>
        <w:spacing w:line="240" w:lineRule="auto"/>
      </w:pPr>
      <w:r>
        <w:t>Barack Obama</w:t>
      </w:r>
    </w:p>
    <w:p w:rsidR="0011602D" w:rsidRDefault="0011602D" w:rsidP="0011602D">
      <w:pPr>
        <w:pStyle w:val="ListParagraph"/>
        <w:numPr>
          <w:ilvl w:val="0"/>
          <w:numId w:val="17"/>
        </w:numPr>
        <w:spacing w:line="240" w:lineRule="auto"/>
      </w:pPr>
      <w:r>
        <w:t>George Washington</w:t>
      </w:r>
    </w:p>
    <w:p w:rsidR="0011602D" w:rsidRPr="00E42321" w:rsidRDefault="0011602D" w:rsidP="0011602D">
      <w:pPr>
        <w:pStyle w:val="ListParagraph"/>
        <w:numPr>
          <w:ilvl w:val="0"/>
          <w:numId w:val="17"/>
        </w:numPr>
        <w:spacing w:line="240" w:lineRule="auto"/>
        <w:rPr>
          <w:b/>
        </w:rPr>
      </w:pPr>
      <w:r w:rsidRPr="00E42321">
        <w:rPr>
          <w:b/>
        </w:rPr>
        <w:t>Adolf Hitler</w:t>
      </w:r>
    </w:p>
    <w:p w:rsidR="0011602D" w:rsidRDefault="0011602D" w:rsidP="0011602D">
      <w:pPr>
        <w:pStyle w:val="ListParagraph"/>
        <w:numPr>
          <w:ilvl w:val="0"/>
          <w:numId w:val="17"/>
        </w:numPr>
        <w:spacing w:line="240" w:lineRule="auto"/>
      </w:pPr>
      <w:r>
        <w:t>The Mad Hatter</w:t>
      </w:r>
    </w:p>
    <w:p w:rsidR="0011602D" w:rsidRDefault="0011602D" w:rsidP="0011602D">
      <w:pPr>
        <w:spacing w:line="240" w:lineRule="auto"/>
      </w:pPr>
      <w:r>
        <w:t>5. A fantasy story is set in a fake, made-up world.</w:t>
      </w:r>
    </w:p>
    <w:p w:rsidR="0011602D" w:rsidRPr="00616BEB" w:rsidRDefault="0011602D" w:rsidP="0011602D">
      <w:pPr>
        <w:pStyle w:val="ListParagraph"/>
        <w:numPr>
          <w:ilvl w:val="0"/>
          <w:numId w:val="18"/>
        </w:numPr>
        <w:spacing w:line="240" w:lineRule="auto"/>
        <w:rPr>
          <w:b/>
        </w:rPr>
      </w:pPr>
      <w:r w:rsidRPr="00616BEB">
        <w:rPr>
          <w:b/>
        </w:rPr>
        <w:t>True</w:t>
      </w:r>
    </w:p>
    <w:p w:rsidR="0011602D" w:rsidRDefault="0011602D" w:rsidP="0011602D">
      <w:pPr>
        <w:pStyle w:val="ListParagraph"/>
        <w:numPr>
          <w:ilvl w:val="0"/>
          <w:numId w:val="18"/>
        </w:numPr>
        <w:spacing w:line="240" w:lineRule="auto"/>
      </w:pPr>
      <w:r>
        <w:t>False</w:t>
      </w:r>
    </w:p>
    <w:p w:rsidR="0011602D" w:rsidRDefault="0011602D" w:rsidP="0011602D">
      <w:pPr>
        <w:spacing w:line="240" w:lineRule="auto"/>
      </w:pPr>
      <w:r>
        <w:t>6. An example of personification of animals is when:</w:t>
      </w:r>
    </w:p>
    <w:p w:rsidR="0011602D" w:rsidRPr="006066DD" w:rsidRDefault="0011602D" w:rsidP="0011602D">
      <w:pPr>
        <w:pStyle w:val="ListParagraph"/>
        <w:numPr>
          <w:ilvl w:val="0"/>
          <w:numId w:val="19"/>
        </w:numPr>
        <w:spacing w:line="240" w:lineRule="auto"/>
        <w:rPr>
          <w:b/>
        </w:rPr>
      </w:pPr>
      <w:proofErr w:type="gramStart"/>
      <w:r w:rsidRPr="006066DD">
        <w:rPr>
          <w:b/>
        </w:rPr>
        <w:t>the</w:t>
      </w:r>
      <w:proofErr w:type="gramEnd"/>
      <w:r w:rsidRPr="006066DD">
        <w:rPr>
          <w:b/>
        </w:rPr>
        <w:t xml:space="preserve"> rabbit speaks to Alice.</w:t>
      </w:r>
    </w:p>
    <w:p w:rsidR="0011602D" w:rsidRDefault="0011602D" w:rsidP="0011602D">
      <w:pPr>
        <w:pStyle w:val="ListParagraph"/>
        <w:numPr>
          <w:ilvl w:val="0"/>
          <w:numId w:val="19"/>
        </w:numPr>
        <w:spacing w:line="240" w:lineRule="auto"/>
      </w:pPr>
      <w:r>
        <w:t>Alice shrinks when drinking the tea.</w:t>
      </w:r>
    </w:p>
    <w:p w:rsidR="0011602D" w:rsidRDefault="0011602D" w:rsidP="0011602D">
      <w:pPr>
        <w:pStyle w:val="ListParagraph"/>
        <w:numPr>
          <w:ilvl w:val="0"/>
          <w:numId w:val="19"/>
        </w:numPr>
        <w:spacing w:line="240" w:lineRule="auto"/>
      </w:pPr>
      <w:proofErr w:type="gramStart"/>
      <w:r>
        <w:t>the</w:t>
      </w:r>
      <w:proofErr w:type="gramEnd"/>
      <w:r>
        <w:t xml:space="preserve"> Cheshire cat disappears.</w:t>
      </w:r>
    </w:p>
    <w:p w:rsidR="0011602D" w:rsidRDefault="0011602D" w:rsidP="0011602D">
      <w:pPr>
        <w:pStyle w:val="ListParagraph"/>
        <w:numPr>
          <w:ilvl w:val="0"/>
          <w:numId w:val="19"/>
        </w:numPr>
        <w:spacing w:line="240" w:lineRule="auto"/>
      </w:pPr>
      <w:proofErr w:type="gramStart"/>
      <w:r>
        <w:t>the</w:t>
      </w:r>
      <w:proofErr w:type="gramEnd"/>
      <w:r>
        <w:t xml:space="preserve"> Mad Hatter has a tea party. </w:t>
      </w:r>
    </w:p>
    <w:p w:rsidR="0011602D" w:rsidRDefault="0011602D" w:rsidP="0011602D">
      <w:pPr>
        <w:spacing w:line="240" w:lineRule="auto"/>
      </w:pPr>
      <w:r>
        <w:t xml:space="preserve">7. The Queen of Hearts is a </w:t>
      </w:r>
    </w:p>
    <w:p w:rsidR="0011602D" w:rsidRDefault="0011602D" w:rsidP="0011602D">
      <w:pPr>
        <w:pStyle w:val="ListParagraph"/>
        <w:numPr>
          <w:ilvl w:val="0"/>
          <w:numId w:val="20"/>
        </w:numPr>
        <w:spacing w:line="240" w:lineRule="auto"/>
      </w:pPr>
      <w:proofErr w:type="gramStart"/>
      <w:r>
        <w:t>democratic</w:t>
      </w:r>
      <w:proofErr w:type="gramEnd"/>
      <w:r>
        <w:t xml:space="preserve"> ruler.</w:t>
      </w:r>
    </w:p>
    <w:p w:rsidR="0011602D" w:rsidRDefault="0011602D" w:rsidP="0011602D">
      <w:pPr>
        <w:pStyle w:val="ListParagraph"/>
        <w:numPr>
          <w:ilvl w:val="0"/>
          <w:numId w:val="20"/>
        </w:numPr>
        <w:spacing w:line="240" w:lineRule="auto"/>
      </w:pPr>
      <w:proofErr w:type="gramStart"/>
      <w:r>
        <w:t>nice</w:t>
      </w:r>
      <w:proofErr w:type="gramEnd"/>
      <w:r>
        <w:t xml:space="preserve"> person.</w:t>
      </w:r>
    </w:p>
    <w:p w:rsidR="0011602D" w:rsidRDefault="0011602D" w:rsidP="0011602D">
      <w:pPr>
        <w:pStyle w:val="ListParagraph"/>
        <w:numPr>
          <w:ilvl w:val="0"/>
          <w:numId w:val="20"/>
        </w:numPr>
        <w:spacing w:line="240" w:lineRule="auto"/>
      </w:pPr>
      <w:proofErr w:type="gramStart"/>
      <w:r>
        <w:t>king</w:t>
      </w:r>
      <w:proofErr w:type="gramEnd"/>
      <w:r>
        <w:t>.</w:t>
      </w:r>
    </w:p>
    <w:p w:rsidR="0011602D" w:rsidRDefault="0011602D" w:rsidP="0011602D">
      <w:pPr>
        <w:pStyle w:val="ListParagraph"/>
        <w:numPr>
          <w:ilvl w:val="0"/>
          <w:numId w:val="20"/>
        </w:numPr>
        <w:spacing w:line="240" w:lineRule="auto"/>
        <w:rPr>
          <w:b/>
        </w:rPr>
      </w:pPr>
      <w:proofErr w:type="gramStart"/>
      <w:r>
        <w:rPr>
          <w:b/>
        </w:rPr>
        <w:t>d</w:t>
      </w:r>
      <w:r w:rsidRPr="00A0438A">
        <w:rPr>
          <w:b/>
        </w:rPr>
        <w:t>ictator</w:t>
      </w:r>
      <w:proofErr w:type="gramEnd"/>
      <w:r w:rsidRPr="00A0438A">
        <w:rPr>
          <w:b/>
        </w:rPr>
        <w:t>.</w:t>
      </w:r>
    </w:p>
    <w:p w:rsidR="0011602D" w:rsidRDefault="0011602D" w:rsidP="0011602D">
      <w:pPr>
        <w:spacing w:line="240" w:lineRule="auto"/>
      </w:pPr>
      <w:r>
        <w:t>8. Which is an example of magic in the story?</w:t>
      </w:r>
    </w:p>
    <w:p w:rsidR="0011602D" w:rsidRPr="00492AF1" w:rsidRDefault="0011602D" w:rsidP="0011602D">
      <w:pPr>
        <w:pStyle w:val="ListParagraph"/>
        <w:numPr>
          <w:ilvl w:val="0"/>
          <w:numId w:val="21"/>
        </w:numPr>
        <w:spacing w:line="240" w:lineRule="auto"/>
      </w:pPr>
      <w:r w:rsidRPr="00492AF1">
        <w:t>Alice shrinks when drinking the tea.</w:t>
      </w:r>
    </w:p>
    <w:p w:rsidR="0011602D" w:rsidRPr="00492AF1" w:rsidRDefault="0011602D" w:rsidP="0011602D">
      <w:pPr>
        <w:pStyle w:val="ListParagraph"/>
        <w:numPr>
          <w:ilvl w:val="0"/>
          <w:numId w:val="21"/>
        </w:numPr>
        <w:spacing w:line="240" w:lineRule="auto"/>
      </w:pPr>
      <w:r w:rsidRPr="00492AF1">
        <w:t>The Cheshire cat disappearing.</w:t>
      </w:r>
    </w:p>
    <w:p w:rsidR="0011602D" w:rsidRPr="00492AF1" w:rsidRDefault="0011602D" w:rsidP="0011602D">
      <w:pPr>
        <w:pStyle w:val="ListParagraph"/>
        <w:numPr>
          <w:ilvl w:val="0"/>
          <w:numId w:val="21"/>
        </w:numPr>
        <w:spacing w:line="240" w:lineRule="auto"/>
      </w:pPr>
      <w:r w:rsidRPr="00492AF1">
        <w:t>Alice grows when eating a cracker.</w:t>
      </w:r>
    </w:p>
    <w:p w:rsidR="0011602D" w:rsidRDefault="0011602D" w:rsidP="0011602D">
      <w:pPr>
        <w:pStyle w:val="ListParagraph"/>
        <w:numPr>
          <w:ilvl w:val="0"/>
          <w:numId w:val="21"/>
        </w:numPr>
        <w:spacing w:line="240" w:lineRule="auto"/>
        <w:rPr>
          <w:b/>
        </w:rPr>
      </w:pPr>
      <w:r>
        <w:rPr>
          <w:b/>
        </w:rPr>
        <w:t>All of the above.</w:t>
      </w:r>
    </w:p>
    <w:p w:rsidR="0011602D" w:rsidRDefault="0011602D" w:rsidP="0011602D">
      <w:pPr>
        <w:spacing w:line="240" w:lineRule="auto"/>
      </w:pPr>
      <w:r>
        <w:t>9. Magic must be part of a fantasy in order to be considered a fantasy story.</w:t>
      </w:r>
    </w:p>
    <w:p w:rsidR="0011602D" w:rsidRPr="00865A8E" w:rsidRDefault="0011602D" w:rsidP="0011602D">
      <w:pPr>
        <w:pStyle w:val="ListParagraph"/>
        <w:numPr>
          <w:ilvl w:val="0"/>
          <w:numId w:val="22"/>
        </w:numPr>
        <w:spacing w:line="240" w:lineRule="auto"/>
        <w:rPr>
          <w:b/>
        </w:rPr>
      </w:pPr>
      <w:r w:rsidRPr="00865A8E">
        <w:rPr>
          <w:b/>
        </w:rPr>
        <w:t>True</w:t>
      </w:r>
    </w:p>
    <w:p w:rsidR="0011602D" w:rsidRDefault="0011602D" w:rsidP="0011602D">
      <w:pPr>
        <w:pStyle w:val="ListParagraph"/>
        <w:numPr>
          <w:ilvl w:val="0"/>
          <w:numId w:val="22"/>
        </w:numPr>
        <w:spacing w:line="240" w:lineRule="auto"/>
      </w:pPr>
      <w:r>
        <w:t>False</w:t>
      </w:r>
    </w:p>
    <w:p w:rsidR="0011602D" w:rsidRDefault="0011602D" w:rsidP="0011602D">
      <w:pPr>
        <w:spacing w:line="240" w:lineRule="auto"/>
      </w:pPr>
      <w:r>
        <w:t>10. A fantasy is considered non-fiction.</w:t>
      </w:r>
    </w:p>
    <w:p w:rsidR="0011602D" w:rsidRDefault="0011602D" w:rsidP="0011602D">
      <w:pPr>
        <w:pStyle w:val="ListParagraph"/>
        <w:numPr>
          <w:ilvl w:val="0"/>
          <w:numId w:val="23"/>
        </w:numPr>
        <w:spacing w:line="240" w:lineRule="auto"/>
      </w:pPr>
      <w:r>
        <w:t xml:space="preserve">True </w:t>
      </w:r>
    </w:p>
    <w:p w:rsidR="0011602D" w:rsidRDefault="0011602D" w:rsidP="0011602D">
      <w:pPr>
        <w:pStyle w:val="ListParagraph"/>
        <w:numPr>
          <w:ilvl w:val="0"/>
          <w:numId w:val="23"/>
        </w:numPr>
        <w:spacing w:line="240" w:lineRule="auto"/>
        <w:rPr>
          <w:b/>
        </w:rPr>
      </w:pPr>
      <w:r w:rsidRPr="001A4D87">
        <w:rPr>
          <w:b/>
        </w:rPr>
        <w:t>False</w:t>
      </w:r>
    </w:p>
    <w:p w:rsidR="0011602D" w:rsidRDefault="0011602D" w:rsidP="0011602D">
      <w:pPr>
        <w:spacing w:line="240" w:lineRule="auto"/>
      </w:pPr>
      <w:r>
        <w:t>11. In one paragraph, explain the difference between fiction and non-fiction.</w:t>
      </w:r>
    </w:p>
    <w:p w:rsidR="0011602D" w:rsidRDefault="0011602D" w:rsidP="0011602D">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602D" w:rsidRDefault="0011602D" w:rsidP="0011602D">
      <w:pPr>
        <w:spacing w:line="240" w:lineRule="auto"/>
      </w:pPr>
      <w:r>
        <w:t>12. Briefly explain a fantasy novel and what characteristics make it a fantasy.</w:t>
      </w:r>
    </w:p>
    <w:p w:rsidR="0011602D" w:rsidRDefault="0011602D" w:rsidP="0011602D">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w:t>
      </w:r>
    </w:p>
    <w:p w:rsidR="0011602D" w:rsidRDefault="0011602D" w:rsidP="0011602D">
      <w:pPr>
        <w:spacing w:line="240" w:lineRule="auto"/>
      </w:pPr>
      <w:r>
        <w:t>13. Compare and contrast a dictatorship and a democracy.</w:t>
      </w:r>
    </w:p>
    <w:p w:rsidR="0011602D" w:rsidRDefault="0011602D" w:rsidP="0011602D">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602D" w:rsidRDefault="0011602D" w:rsidP="0011602D">
      <w:pPr>
        <w:spacing w:line="240" w:lineRule="auto"/>
      </w:pPr>
      <w:r>
        <w:t>14. Briefly explain why the Queen of Hearts is considered a dictator.</w:t>
      </w:r>
    </w:p>
    <w:p w:rsidR="0011602D" w:rsidRDefault="0011602D" w:rsidP="0011602D">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11602D" w:rsidRDefault="0011602D" w:rsidP="0011602D">
      <w:pPr>
        <w:spacing w:line="240" w:lineRule="auto"/>
      </w:pPr>
      <w:r>
        <w:t>15. Do you enjoy the fantasy genre? Why or why not?</w:t>
      </w:r>
    </w:p>
    <w:p w:rsidR="0011602D" w:rsidRDefault="0011602D" w:rsidP="0011602D">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653" w:rsidRDefault="00856653" w:rsidP="004B7629"/>
    <w:sectPr w:rsidR="00856653" w:rsidSect="00145E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7BD"/>
    <w:multiLevelType w:val="hybridMultilevel"/>
    <w:tmpl w:val="3B1C1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F50E3"/>
    <w:multiLevelType w:val="hybridMultilevel"/>
    <w:tmpl w:val="BACE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05765"/>
    <w:multiLevelType w:val="hybridMultilevel"/>
    <w:tmpl w:val="2898B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F47473"/>
    <w:multiLevelType w:val="hybridMultilevel"/>
    <w:tmpl w:val="3FFCF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71252"/>
    <w:multiLevelType w:val="hybridMultilevel"/>
    <w:tmpl w:val="EE92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12FD2"/>
    <w:multiLevelType w:val="hybridMultilevel"/>
    <w:tmpl w:val="98601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40AFC"/>
    <w:multiLevelType w:val="hybridMultilevel"/>
    <w:tmpl w:val="718442E8"/>
    <w:lvl w:ilvl="0" w:tplc="27206E64">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16AB5"/>
    <w:multiLevelType w:val="hybridMultilevel"/>
    <w:tmpl w:val="E95E5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131849"/>
    <w:multiLevelType w:val="hybridMultilevel"/>
    <w:tmpl w:val="21E2568C"/>
    <w:lvl w:ilvl="0" w:tplc="9E1AE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551D4"/>
    <w:multiLevelType w:val="multilevel"/>
    <w:tmpl w:val="EEAA9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11D70A3"/>
    <w:multiLevelType w:val="hybridMultilevel"/>
    <w:tmpl w:val="F758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33B9D"/>
    <w:multiLevelType w:val="hybridMultilevel"/>
    <w:tmpl w:val="4D2CE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F4616"/>
    <w:multiLevelType w:val="hybridMultilevel"/>
    <w:tmpl w:val="ECD6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51443"/>
    <w:multiLevelType w:val="hybridMultilevel"/>
    <w:tmpl w:val="9E46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F023D"/>
    <w:multiLevelType w:val="hybridMultilevel"/>
    <w:tmpl w:val="21262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22301"/>
    <w:multiLevelType w:val="hybridMultilevel"/>
    <w:tmpl w:val="F758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01DD1"/>
    <w:multiLevelType w:val="multilevel"/>
    <w:tmpl w:val="1BE43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78A39D2"/>
    <w:multiLevelType w:val="hybridMultilevel"/>
    <w:tmpl w:val="EE584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6771C"/>
    <w:multiLevelType w:val="hybridMultilevel"/>
    <w:tmpl w:val="9CAE5D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25097A"/>
    <w:multiLevelType w:val="hybridMultilevel"/>
    <w:tmpl w:val="9B2A0B46"/>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7C510484"/>
    <w:multiLevelType w:val="multilevel"/>
    <w:tmpl w:val="B744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11"/>
  </w:num>
  <w:num w:numId="4">
    <w:abstractNumId w:val="18"/>
  </w:num>
  <w:num w:numId="5">
    <w:abstractNumId w:val="22"/>
  </w:num>
  <w:num w:numId="6">
    <w:abstractNumId w:val="8"/>
  </w:num>
  <w:num w:numId="7">
    <w:abstractNumId w:val="9"/>
  </w:num>
  <w:num w:numId="8">
    <w:abstractNumId w:val="17"/>
  </w:num>
  <w:num w:numId="9">
    <w:abstractNumId w:val="2"/>
  </w:num>
  <w:num w:numId="10">
    <w:abstractNumId w:val="12"/>
  </w:num>
  <w:num w:numId="11">
    <w:abstractNumId w:val="3"/>
  </w:num>
  <w:num w:numId="12">
    <w:abstractNumId w:val="10"/>
  </w:num>
  <w:num w:numId="13">
    <w:abstractNumId w:val="15"/>
  </w:num>
  <w:num w:numId="14">
    <w:abstractNumId w:val="20"/>
  </w:num>
  <w:num w:numId="15">
    <w:abstractNumId w:val="13"/>
  </w:num>
  <w:num w:numId="16">
    <w:abstractNumId w:val="16"/>
  </w:num>
  <w:num w:numId="17">
    <w:abstractNumId w:val="5"/>
  </w:num>
  <w:num w:numId="18">
    <w:abstractNumId w:val="14"/>
  </w:num>
  <w:num w:numId="19">
    <w:abstractNumId w:val="4"/>
  </w:num>
  <w:num w:numId="20">
    <w:abstractNumId w:val="19"/>
  </w:num>
  <w:num w:numId="21">
    <w:abstractNumId w:val="2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0F7AEB"/>
    <w:rsid w:val="0011602D"/>
    <w:rsid w:val="00145E52"/>
    <w:rsid w:val="00156CC5"/>
    <w:rsid w:val="001D7B8B"/>
    <w:rsid w:val="00277DCF"/>
    <w:rsid w:val="002A4D0B"/>
    <w:rsid w:val="002D39BB"/>
    <w:rsid w:val="00317796"/>
    <w:rsid w:val="00371B87"/>
    <w:rsid w:val="00432068"/>
    <w:rsid w:val="004B7629"/>
    <w:rsid w:val="004D3AF1"/>
    <w:rsid w:val="00507D20"/>
    <w:rsid w:val="00527DA1"/>
    <w:rsid w:val="006A16C5"/>
    <w:rsid w:val="006A31B4"/>
    <w:rsid w:val="00736595"/>
    <w:rsid w:val="0076522D"/>
    <w:rsid w:val="00856653"/>
    <w:rsid w:val="00897FC7"/>
    <w:rsid w:val="008D0096"/>
    <w:rsid w:val="008E3514"/>
    <w:rsid w:val="0090519B"/>
    <w:rsid w:val="009C0018"/>
    <w:rsid w:val="00A07880"/>
    <w:rsid w:val="00A370B1"/>
    <w:rsid w:val="00A97DA5"/>
    <w:rsid w:val="00AB0A36"/>
    <w:rsid w:val="00B05FFD"/>
    <w:rsid w:val="00B63105"/>
    <w:rsid w:val="00B76ABD"/>
    <w:rsid w:val="00B918A8"/>
    <w:rsid w:val="00BA6711"/>
    <w:rsid w:val="00BC326D"/>
    <w:rsid w:val="00BC39F4"/>
    <w:rsid w:val="00BF1E05"/>
    <w:rsid w:val="00C17901"/>
    <w:rsid w:val="00C2397D"/>
    <w:rsid w:val="00CB1D7C"/>
    <w:rsid w:val="00CD1AEA"/>
    <w:rsid w:val="00CE78D8"/>
    <w:rsid w:val="00D6639B"/>
    <w:rsid w:val="00E1518C"/>
    <w:rsid w:val="00E667CB"/>
    <w:rsid w:val="00E72D94"/>
    <w:rsid w:val="00E75C11"/>
    <w:rsid w:val="00EC39C3"/>
    <w:rsid w:val="00F10448"/>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B63105"/>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B63105"/>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86953/00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76723/00001" TargetMode="External"/><Relationship Id="rId5" Type="http://schemas.openxmlformats.org/officeDocument/2006/relationships/webSettings" Target="webSettings.xml"/><Relationship Id="rId10" Type="http://schemas.openxmlformats.org/officeDocument/2006/relationships/hyperlink" Target="http://ufdc.ufl.edu/UF00076829/00001" TargetMode="External"/><Relationship Id="rId4" Type="http://schemas.openxmlformats.org/officeDocument/2006/relationships/settings" Target="settings.xml"/><Relationship Id="rId9" Type="http://schemas.openxmlformats.org/officeDocument/2006/relationships/hyperlink" Target="http://ufdc.ufl.edu/UF00026297/00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Schipper;Victoria Greene;Kara Bearden</dc:creator>
  <cp:lastModifiedBy>Jason Schipper</cp:lastModifiedBy>
  <cp:revision>6</cp:revision>
  <dcterms:created xsi:type="dcterms:W3CDTF">2013-06-23T19:47:00Z</dcterms:created>
  <dcterms:modified xsi:type="dcterms:W3CDTF">2013-06-23T20:31:00Z</dcterms:modified>
</cp:coreProperties>
</file>