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76474" w14:textId="77777777" w:rsidR="00460AC3" w:rsidRPr="00F10C11" w:rsidRDefault="00460AC3"/>
    <w:p w14:paraId="49D5DC39" w14:textId="47637875" w:rsidR="00460AC3" w:rsidRDefault="00460AC3" w:rsidP="00455686">
      <w:pPr>
        <w:jc w:val="center"/>
        <w:rPr>
          <w:b/>
        </w:rPr>
      </w:pPr>
      <w:r w:rsidRPr="00F10C11">
        <w:rPr>
          <w:b/>
        </w:rPr>
        <w:t>Art and Architecture in Angola</w:t>
      </w:r>
      <w:r w:rsidR="00EF2AC5" w:rsidRPr="00F10C11">
        <w:rPr>
          <w:b/>
        </w:rPr>
        <w:t xml:space="preserve"> and Namibia</w:t>
      </w:r>
    </w:p>
    <w:p w14:paraId="57F2273E" w14:textId="77777777" w:rsidR="002B6ADC" w:rsidRDefault="002B6ADC" w:rsidP="00455686">
      <w:pPr>
        <w:jc w:val="center"/>
        <w:rPr>
          <w:b/>
        </w:rPr>
      </w:pPr>
    </w:p>
    <w:p w14:paraId="7FD868AF" w14:textId="2C3508BF" w:rsidR="002B6ADC" w:rsidRDefault="002B6ADC" w:rsidP="002B6ADC">
      <w:r>
        <w:rPr>
          <w:b/>
        </w:rPr>
        <w:t>Abstract:</w:t>
      </w:r>
    </w:p>
    <w:p w14:paraId="099D54F1" w14:textId="30179A14" w:rsidR="002B6ADC" w:rsidRPr="002B6ADC" w:rsidRDefault="002B6ADC" w:rsidP="002B6ADC">
      <w:r>
        <w:t xml:space="preserve">This annotated bibliography compiles and evaluates over 40 African studies databases and reference sources. The various resources were appraised for their usefulness to a researcher </w:t>
      </w:r>
      <w:r w:rsidR="00E00177">
        <w:t>studying</w:t>
      </w:r>
      <w:r>
        <w:t xml:space="preserve"> art history </w:t>
      </w:r>
      <w:r w:rsidR="00E00177">
        <w:t xml:space="preserve">in Southern Africa, specifically Namibia and Angola. In order to evaluate the numerous databases and other reference materials, a similar set of key words were applied to each general search engine provided in an on-line database. Generally, a search would begin with “Namibia” or “Angola” and then be limited to “art” and “photography.” This way, if a database or print resource had less of humanities focus, materials that would provide useful insight in the context of arts production, would not be overlooked. Overall, there are few resources – journals, newspapers, etc – that are explicitly dedicated to collecting and presenting art historical research on/in Southern Africa. As such, the researcher of this topic must learn to be creative in their both the databases they consult and the way they configure their searches. This bibliography is designed to provide guidance to the art historian for just such a pursuit. </w:t>
      </w:r>
    </w:p>
    <w:p w14:paraId="4E110E20" w14:textId="77777777" w:rsidR="00455686" w:rsidRPr="00F10C11" w:rsidRDefault="00455686" w:rsidP="00455686">
      <w:pPr>
        <w:jc w:val="center"/>
        <w:rPr>
          <w:b/>
        </w:rPr>
      </w:pPr>
    </w:p>
    <w:p w14:paraId="73957BDA" w14:textId="5D065BD6" w:rsidR="002D1B1B" w:rsidRPr="00F10C11" w:rsidRDefault="002D1B1B" w:rsidP="00455686">
      <w:pPr>
        <w:spacing w:before="100" w:beforeAutospacing="1" w:after="100" w:afterAutospacing="1"/>
        <w:outlineLvl w:val="0"/>
        <w:rPr>
          <w:rFonts w:eastAsia="Times New Roman" w:cs="Times New Roman"/>
          <w:b/>
        </w:rPr>
      </w:pPr>
      <w:r w:rsidRPr="00F10C11">
        <w:rPr>
          <w:rFonts w:eastAsia="Times New Roman" w:cs="Times New Roman"/>
          <w:b/>
        </w:rPr>
        <w:t xml:space="preserve">1. </w:t>
      </w:r>
      <w:r w:rsidRPr="00446AC6">
        <w:rPr>
          <w:rFonts w:eastAsia="Times New Roman" w:cs="Times New Roman"/>
          <w:b/>
          <w:bCs/>
          <w:kern w:val="36"/>
        </w:rPr>
        <w:t xml:space="preserve">James, W. Martin. </w:t>
      </w:r>
      <w:r w:rsidRPr="00446AC6">
        <w:rPr>
          <w:rFonts w:eastAsia="Times New Roman" w:cs="Times New Roman"/>
          <w:b/>
          <w:bCs/>
          <w:i/>
          <w:kern w:val="36"/>
        </w:rPr>
        <w:t>Historical Dictionary of Angola</w:t>
      </w:r>
      <w:r w:rsidRPr="00446AC6">
        <w:rPr>
          <w:rFonts w:eastAsia="Times New Roman" w:cs="Times New Roman"/>
          <w:b/>
          <w:bCs/>
          <w:kern w:val="36"/>
        </w:rPr>
        <w:t xml:space="preserve">. Lanham, MD: </w:t>
      </w:r>
      <w:r w:rsidRPr="00446AC6">
        <w:rPr>
          <w:rFonts w:eastAsia="Times New Roman" w:cs="Times New Roman"/>
          <w:b/>
        </w:rPr>
        <w:t>The Scarecrow Press, 2011.</w:t>
      </w:r>
    </w:p>
    <w:p w14:paraId="7FB7B213" w14:textId="0564D4CA" w:rsidR="00446AC6" w:rsidRDefault="00446AC6" w:rsidP="00460AC3">
      <w:pPr>
        <w:spacing w:before="100" w:beforeAutospacing="1" w:after="100" w:afterAutospacing="1"/>
        <w:outlineLvl w:val="0"/>
        <w:rPr>
          <w:rFonts w:eastAsia="Times New Roman" w:cs="Times New Roman"/>
        </w:rPr>
      </w:pPr>
      <w:r>
        <w:rPr>
          <w:rFonts w:eastAsia="Times New Roman" w:cs="Times New Roman"/>
        </w:rPr>
        <w:t>The historical dictionary series is an important general resource for researchers interested in Southern Africa. The books provide a concise ch</w:t>
      </w:r>
      <w:r w:rsidR="00552522">
        <w:rPr>
          <w:rFonts w:eastAsia="Times New Roman" w:cs="Times New Roman"/>
        </w:rPr>
        <w:t xml:space="preserve">ronology of a nation’s history in addition to a glossary of important persons and places. For example, this book includes </w:t>
      </w:r>
      <w:r w:rsidRPr="00F10C11">
        <w:rPr>
          <w:rFonts w:eastAsia="Times New Roman" w:cs="Times New Roman"/>
        </w:rPr>
        <w:t>accounts of notable events in Angolan history from pre-c</w:t>
      </w:r>
      <w:r w:rsidR="00552522">
        <w:rPr>
          <w:rFonts w:eastAsia="Times New Roman" w:cs="Times New Roman"/>
        </w:rPr>
        <w:t xml:space="preserve">olonial times until the present, as well as short profiles of important leaders. Overall, this book would be most useful as a compliment to texts that provide more thorough, in-depth information about Angolan history and politics. </w:t>
      </w:r>
    </w:p>
    <w:p w14:paraId="464953EB" w14:textId="14DDA334" w:rsidR="00981057" w:rsidRPr="00F10C11" w:rsidRDefault="002D1B1B" w:rsidP="00981057">
      <w:pPr>
        <w:spacing w:before="100" w:beforeAutospacing="1" w:after="100" w:afterAutospacing="1"/>
        <w:outlineLvl w:val="0"/>
        <w:rPr>
          <w:rFonts w:eastAsia="Times New Roman" w:cs="Times New Roman"/>
        </w:rPr>
      </w:pPr>
      <w:r w:rsidRPr="00F10C11">
        <w:rPr>
          <w:rFonts w:eastAsia="Times New Roman" w:cs="Times New Roman"/>
          <w:b/>
        </w:rPr>
        <w:t xml:space="preserve">2. </w:t>
      </w:r>
      <w:r w:rsidR="009A2B16">
        <w:rPr>
          <w:rFonts w:eastAsia="Times New Roman" w:cs="Times New Roman"/>
          <w:b/>
        </w:rPr>
        <w:t>ProQuest Dissertations and Theses</w:t>
      </w:r>
      <w:r w:rsidR="00981057" w:rsidRPr="00D970F6">
        <w:rPr>
          <w:rFonts w:eastAsia="Times New Roman" w:cs="Times New Roman"/>
          <w:b/>
        </w:rPr>
        <w:t>. Ann Arbor, MI: ProQuest Information and Learning Company, 2004-Present.</w:t>
      </w:r>
    </w:p>
    <w:p w14:paraId="0C36A227" w14:textId="6EDA6CE5" w:rsidR="007B39BA" w:rsidRPr="00F10C11" w:rsidRDefault="007B39BA" w:rsidP="00981057">
      <w:pPr>
        <w:spacing w:before="100" w:beforeAutospacing="1" w:after="100" w:afterAutospacing="1"/>
        <w:outlineLvl w:val="0"/>
        <w:rPr>
          <w:rFonts w:eastAsia="Times New Roman" w:cs="Times New Roman"/>
        </w:rPr>
      </w:pPr>
      <w:r w:rsidRPr="00F10C11">
        <w:rPr>
          <w:rFonts w:eastAsia="Times New Roman" w:cs="Times New Roman"/>
        </w:rPr>
        <w:t xml:space="preserve">Collier, D. </w:t>
      </w:r>
      <w:r w:rsidRPr="00F10C11">
        <w:rPr>
          <w:rFonts w:eastAsia="Times New Roman" w:cs="Times New Roman"/>
          <w:i/>
        </w:rPr>
        <w:t>Art in a state of emergency: Figuring Angolan nationalism, 1953--2007</w:t>
      </w:r>
      <w:r w:rsidRPr="00F10C11">
        <w:rPr>
          <w:rFonts w:eastAsia="Times New Roman" w:cs="Times New Roman"/>
        </w:rPr>
        <w:t xml:space="preserve">. Ph.D. diss., Emory University, </w:t>
      </w:r>
      <w:r w:rsidR="002B18C6">
        <w:rPr>
          <w:rFonts w:eastAsia="Times New Roman" w:cs="Times New Roman"/>
        </w:rPr>
        <w:t xml:space="preserve">2010. </w:t>
      </w:r>
      <w:r w:rsidRPr="00F10C11">
        <w:rPr>
          <w:rFonts w:eastAsia="Times New Roman" w:cs="Times New Roman"/>
        </w:rPr>
        <w:t xml:space="preserve">In </w:t>
      </w:r>
      <w:r w:rsidRPr="00F10C11">
        <w:rPr>
          <w:rStyle w:val="italic"/>
          <w:rFonts w:eastAsia="Times New Roman" w:cs="Times New Roman"/>
        </w:rPr>
        <w:t>Dissertations &amp; Theses: Full Text</w:t>
      </w:r>
      <w:r w:rsidRPr="00F10C11">
        <w:rPr>
          <w:rFonts w:eastAsia="Times New Roman" w:cs="Times New Roman"/>
        </w:rPr>
        <w:t xml:space="preserve"> [database on-line]; available from </w:t>
      </w:r>
      <w:r w:rsidRPr="00F10C11">
        <w:rPr>
          <w:rFonts w:eastAsia="Times New Roman" w:cs="Times New Roman"/>
        </w:rPr>
        <w:fldChar w:fldCharType="begin"/>
      </w:r>
      <w:r w:rsidRPr="00F10C11">
        <w:rPr>
          <w:rFonts w:eastAsia="Times New Roman" w:cs="Times New Roman"/>
        </w:rPr>
        <w:instrText xml:space="preserve"> HYPERLINK "http://www.proquest.com.lp.hscl.ufl.edu" \t "_blank" </w:instrText>
      </w:r>
      <w:r w:rsidRPr="00F10C11">
        <w:rPr>
          <w:rFonts w:eastAsia="Times New Roman" w:cs="Times New Roman"/>
        </w:rPr>
        <w:fldChar w:fldCharType="separate"/>
      </w:r>
      <w:r w:rsidRPr="00F10C11">
        <w:rPr>
          <w:rStyle w:val="Hyperlink"/>
          <w:rFonts w:eastAsia="Times New Roman" w:cs="Times New Roman"/>
        </w:rPr>
        <w:t>http://www.proquest.com.lp.hscl.ufl.edu</w:t>
      </w:r>
      <w:r w:rsidRPr="00F10C11">
        <w:rPr>
          <w:rFonts w:eastAsia="Times New Roman" w:cs="Times New Roman"/>
        </w:rPr>
        <w:fldChar w:fldCharType="end"/>
      </w:r>
      <w:r w:rsidRPr="00F10C11">
        <w:rPr>
          <w:rFonts w:eastAsia="Times New Roman" w:cs="Times New Roman"/>
        </w:rPr>
        <w:t xml:space="preserve"> (publication number AAT 3423050; accessed October 26, 2011).</w:t>
      </w:r>
    </w:p>
    <w:p w14:paraId="7AB2C036" w14:textId="63A3FAA9" w:rsidR="009A2B16" w:rsidRDefault="00D970F6" w:rsidP="007B39BA">
      <w:pPr>
        <w:spacing w:before="100" w:beforeAutospacing="1" w:after="100" w:afterAutospacing="1"/>
        <w:outlineLvl w:val="0"/>
        <w:rPr>
          <w:rFonts w:eastAsia="Times New Roman" w:cs="Times New Roman"/>
        </w:rPr>
      </w:pPr>
      <w:r>
        <w:rPr>
          <w:rFonts w:eastAsia="Times New Roman" w:cs="Times New Roman"/>
        </w:rPr>
        <w:t>This database is particularly useful for researchers looking to learn more about contemporary scholarship on arts production in Southern Africa. Even</w:t>
      </w:r>
      <w:r w:rsidR="006441E8" w:rsidRPr="00F10C11">
        <w:rPr>
          <w:rFonts w:eastAsia="Times New Roman" w:cs="Times New Roman"/>
        </w:rPr>
        <w:t xml:space="preserve"> broad key word searches bring back a manageable amount of material </w:t>
      </w:r>
      <w:r w:rsidR="00AE6063" w:rsidRPr="00F10C11">
        <w:rPr>
          <w:rFonts w:eastAsia="Times New Roman" w:cs="Times New Roman"/>
        </w:rPr>
        <w:t xml:space="preserve">(e.g. “Namibia” only brings back a little over 200 theses and dissertations). Second, in a field such as African art history ProQuest searches can give one a sense of current scholarship that is not reflected in </w:t>
      </w:r>
      <w:r w:rsidR="00AE6063" w:rsidRPr="00F10C11">
        <w:rPr>
          <w:rFonts w:eastAsia="Times New Roman" w:cs="Times New Roman"/>
        </w:rPr>
        <w:lastRenderedPageBreak/>
        <w:t xml:space="preserve">journal publications (since many art historians are slow to publish their dissertations). Third, even dissertations not directly related to </w:t>
      </w:r>
      <w:r>
        <w:rPr>
          <w:rFonts w:eastAsia="Times New Roman" w:cs="Times New Roman"/>
        </w:rPr>
        <w:t>art history</w:t>
      </w:r>
      <w:r w:rsidR="00AE6063" w:rsidRPr="00F10C11">
        <w:rPr>
          <w:rFonts w:eastAsia="Times New Roman" w:cs="Times New Roman"/>
        </w:rPr>
        <w:t xml:space="preserve"> can provide a usefu</w:t>
      </w:r>
      <w:r w:rsidR="009A2B16">
        <w:rPr>
          <w:rFonts w:eastAsia="Times New Roman" w:cs="Times New Roman"/>
        </w:rPr>
        <w:t>l bibliography. ProQuest does not</w:t>
      </w:r>
      <w:r w:rsidR="00AE6063" w:rsidRPr="00F10C11">
        <w:rPr>
          <w:rFonts w:eastAsia="Times New Roman" w:cs="Times New Roman"/>
        </w:rPr>
        <w:t xml:space="preserve"> turn up </w:t>
      </w:r>
      <w:r w:rsidR="009A2B16">
        <w:rPr>
          <w:rFonts w:eastAsia="Times New Roman" w:cs="Times New Roman"/>
        </w:rPr>
        <w:t>a representative sample of UF art history dissertations or theses (for example, those advised by my advisor, Dr. Rovine).</w:t>
      </w:r>
    </w:p>
    <w:p w14:paraId="725B3153" w14:textId="64AF9B0D" w:rsidR="002D1B1B" w:rsidRPr="00F10C11" w:rsidRDefault="002D1B1B" w:rsidP="00624FC3">
      <w:pPr>
        <w:spacing w:before="100" w:beforeAutospacing="1" w:after="100" w:afterAutospacing="1"/>
        <w:outlineLvl w:val="0"/>
        <w:rPr>
          <w:rFonts w:eastAsia="Times New Roman" w:cs="Times New Roman"/>
          <w:b/>
        </w:rPr>
      </w:pPr>
      <w:r w:rsidRPr="00F10C11">
        <w:rPr>
          <w:rFonts w:eastAsia="Times New Roman" w:cs="Times New Roman"/>
          <w:b/>
        </w:rPr>
        <w:t xml:space="preserve">3. </w:t>
      </w:r>
      <w:r w:rsidRPr="00F10C11">
        <w:rPr>
          <w:b/>
        </w:rPr>
        <w:t xml:space="preserve">Wu, Doreen D. and Sihui Mao. “Media Discourses and Cultural Globalization: A Chinese Perspective.” Critical Arts 25.1 (2011).  </w:t>
      </w:r>
    </w:p>
    <w:p w14:paraId="56D4F32F" w14:textId="14979AF2" w:rsidR="00624FC3" w:rsidRPr="00F10C11" w:rsidRDefault="00D970F6" w:rsidP="007B39BA">
      <w:pPr>
        <w:spacing w:before="100" w:beforeAutospacing="1" w:after="100" w:afterAutospacing="1"/>
        <w:outlineLvl w:val="0"/>
        <w:rPr>
          <w:rFonts w:eastAsia="Times New Roman" w:cs="Times New Roman"/>
        </w:rPr>
      </w:pPr>
      <w:r>
        <w:rPr>
          <w:rFonts w:eastAsia="Times New Roman" w:cs="Times New Roman"/>
        </w:rPr>
        <w:t xml:space="preserve">This article was located using the </w:t>
      </w:r>
      <w:r w:rsidR="00981057" w:rsidRPr="00D970F6">
        <w:rPr>
          <w:rFonts w:eastAsia="Times New Roman" w:cs="Times New Roman"/>
          <w:i/>
        </w:rPr>
        <w:t>African Journals online</w:t>
      </w:r>
      <w:r>
        <w:rPr>
          <w:rFonts w:eastAsia="Times New Roman" w:cs="Times New Roman"/>
          <w:b/>
        </w:rPr>
        <w:t xml:space="preserve"> </w:t>
      </w:r>
      <w:r>
        <w:rPr>
          <w:rFonts w:eastAsia="Times New Roman" w:cs="Times New Roman"/>
        </w:rPr>
        <w:t>database</w:t>
      </w:r>
      <w:r w:rsidR="00981057" w:rsidRPr="00F10C11">
        <w:rPr>
          <w:rFonts w:eastAsia="Times New Roman" w:cs="Times New Roman"/>
          <w:b/>
        </w:rPr>
        <w:t xml:space="preserve">. </w:t>
      </w:r>
      <w:r w:rsidR="00624FC3" w:rsidRPr="00F10C11">
        <w:rPr>
          <w:rFonts w:eastAsia="Times New Roman" w:cs="Times New Roman"/>
        </w:rPr>
        <w:t xml:space="preserve">This index was most fruitful </w:t>
      </w:r>
      <w:r>
        <w:rPr>
          <w:rFonts w:eastAsia="Times New Roman" w:cs="Times New Roman"/>
        </w:rPr>
        <w:t>when using</w:t>
      </w:r>
      <w:r w:rsidR="00624FC3" w:rsidRPr="00F10C11">
        <w:rPr>
          <w:rFonts w:eastAsia="Times New Roman" w:cs="Times New Roman"/>
        </w:rPr>
        <w:t xml:space="preserve"> the “Browse by Topic” and “Browse by Country” search options. </w:t>
      </w:r>
      <w:r>
        <w:rPr>
          <w:rFonts w:eastAsia="Times New Roman" w:cs="Times New Roman"/>
        </w:rPr>
        <w:t>The</w:t>
      </w:r>
      <w:r w:rsidR="00624FC3" w:rsidRPr="00F10C11">
        <w:rPr>
          <w:rFonts w:eastAsia="Times New Roman" w:cs="Times New Roman"/>
        </w:rPr>
        <w:t xml:space="preserve"> “Browse by Topic” option </w:t>
      </w:r>
      <w:r>
        <w:rPr>
          <w:rFonts w:eastAsia="Times New Roman" w:cs="Times New Roman"/>
        </w:rPr>
        <w:t xml:space="preserve">allows the user to </w:t>
      </w:r>
      <w:r w:rsidR="00624FC3" w:rsidRPr="00F10C11">
        <w:rPr>
          <w:rFonts w:eastAsia="Times New Roman" w:cs="Times New Roman"/>
        </w:rPr>
        <w:t xml:space="preserve">opt for journals related to arts and architecture, which listed seven journals. </w:t>
      </w:r>
      <w:r>
        <w:rPr>
          <w:rFonts w:eastAsia="Times New Roman" w:cs="Times New Roman"/>
        </w:rPr>
        <w:t>Yet</w:t>
      </w:r>
      <w:r w:rsidR="00624FC3" w:rsidRPr="00F10C11">
        <w:rPr>
          <w:rFonts w:eastAsia="Times New Roman" w:cs="Times New Roman"/>
        </w:rPr>
        <w:t xml:space="preserve">, the </w:t>
      </w:r>
      <w:r>
        <w:rPr>
          <w:rFonts w:eastAsia="Times New Roman" w:cs="Times New Roman"/>
        </w:rPr>
        <w:t xml:space="preserve">journals listed did not link to </w:t>
      </w:r>
      <w:r w:rsidR="00624FC3" w:rsidRPr="00F10C11">
        <w:rPr>
          <w:rFonts w:eastAsia="Times New Roman" w:cs="Times New Roman"/>
        </w:rPr>
        <w:t xml:space="preserve">current issues </w:t>
      </w:r>
      <w:r>
        <w:rPr>
          <w:rFonts w:eastAsia="Times New Roman" w:cs="Times New Roman"/>
        </w:rPr>
        <w:t>and</w:t>
      </w:r>
      <w:r w:rsidR="008E5DAE" w:rsidRPr="00F10C11">
        <w:rPr>
          <w:rFonts w:eastAsia="Times New Roman" w:cs="Times New Roman"/>
        </w:rPr>
        <w:t xml:space="preserve"> </w:t>
      </w:r>
      <w:r>
        <w:rPr>
          <w:rFonts w:eastAsia="Times New Roman" w:cs="Times New Roman"/>
        </w:rPr>
        <w:t xml:space="preserve">it was not clear how or if one could access </w:t>
      </w:r>
      <w:r w:rsidR="008E5DAE" w:rsidRPr="00F10C11">
        <w:rPr>
          <w:rFonts w:eastAsia="Times New Roman" w:cs="Times New Roman"/>
        </w:rPr>
        <w:t>the articles</w:t>
      </w:r>
      <w:r>
        <w:rPr>
          <w:rFonts w:eastAsia="Times New Roman" w:cs="Times New Roman"/>
        </w:rPr>
        <w:t xml:space="preserve"> listed</w:t>
      </w:r>
      <w:r w:rsidR="008E5DAE" w:rsidRPr="00F10C11">
        <w:rPr>
          <w:rFonts w:eastAsia="Times New Roman" w:cs="Times New Roman"/>
        </w:rPr>
        <w:t xml:space="preserve">. Nevertheless, </w:t>
      </w:r>
      <w:r>
        <w:rPr>
          <w:rFonts w:eastAsia="Times New Roman" w:cs="Times New Roman"/>
        </w:rPr>
        <w:t xml:space="preserve">this database is useful for making the researcher aware of African journals that they may not have known of previously. </w:t>
      </w:r>
      <w:r w:rsidR="00624FC3" w:rsidRPr="00F10C11">
        <w:rPr>
          <w:rFonts w:eastAsia="Times New Roman" w:cs="Times New Roman"/>
        </w:rPr>
        <w:t xml:space="preserve"> </w:t>
      </w:r>
    </w:p>
    <w:p w14:paraId="7364F38F" w14:textId="31DB7EF5" w:rsidR="002D1B1B" w:rsidRPr="00F10C11" w:rsidRDefault="002D1B1B" w:rsidP="00EF2AC5">
      <w:pPr>
        <w:pStyle w:val="NormalWeb"/>
        <w:rPr>
          <w:rFonts w:asciiTheme="majorHAnsi" w:hAnsiTheme="majorHAnsi"/>
          <w:b/>
          <w:sz w:val="24"/>
          <w:szCs w:val="24"/>
        </w:rPr>
      </w:pPr>
      <w:r w:rsidRPr="00F10C11">
        <w:rPr>
          <w:rFonts w:asciiTheme="majorHAnsi" w:eastAsia="Times New Roman" w:hAnsiTheme="majorHAnsi"/>
          <w:b/>
          <w:sz w:val="24"/>
          <w:szCs w:val="24"/>
        </w:rPr>
        <w:t>4.</w:t>
      </w:r>
      <w:r w:rsidRPr="00F10C11">
        <w:rPr>
          <w:rFonts w:asciiTheme="majorHAnsi" w:eastAsia="Times New Roman" w:hAnsiTheme="majorHAnsi"/>
          <w:sz w:val="24"/>
          <w:szCs w:val="24"/>
        </w:rPr>
        <w:t xml:space="preserve"> </w:t>
      </w:r>
      <w:r w:rsidR="00981057" w:rsidRPr="007730A7">
        <w:rPr>
          <w:rFonts w:asciiTheme="majorHAnsi" w:eastAsia="Times New Roman" w:hAnsiTheme="majorHAnsi"/>
          <w:b/>
          <w:sz w:val="24"/>
          <w:szCs w:val="24"/>
        </w:rPr>
        <w:t xml:space="preserve">AP images. Fort Washington, Penn.: AccuNet. </w:t>
      </w:r>
      <w:hyperlink r:id="rId9" w:history="1">
        <w:r w:rsidR="00981057" w:rsidRPr="007730A7">
          <w:rPr>
            <w:rStyle w:val="Hyperlink"/>
            <w:rFonts w:asciiTheme="majorHAnsi" w:eastAsia="Times New Roman" w:hAnsiTheme="majorHAnsi"/>
            <w:b/>
            <w:sz w:val="24"/>
            <w:szCs w:val="24"/>
          </w:rPr>
          <w:t>http://apimages.ap.org/</w:t>
        </w:r>
      </w:hyperlink>
      <w:r w:rsidR="00981057" w:rsidRPr="007730A7">
        <w:rPr>
          <w:rFonts w:asciiTheme="majorHAnsi" w:eastAsia="Times New Roman" w:hAnsiTheme="majorHAnsi"/>
          <w:b/>
          <w:sz w:val="24"/>
          <w:szCs w:val="24"/>
        </w:rPr>
        <w:t>. 1844-present</w:t>
      </w:r>
      <w:r w:rsidR="007730A7">
        <w:rPr>
          <w:rFonts w:asciiTheme="majorHAnsi" w:eastAsia="Times New Roman" w:hAnsiTheme="majorHAnsi"/>
          <w:b/>
          <w:sz w:val="24"/>
          <w:szCs w:val="24"/>
        </w:rPr>
        <w:t>.</w:t>
      </w:r>
    </w:p>
    <w:p w14:paraId="4D55CB9B" w14:textId="1923678E" w:rsidR="00EF2AC5" w:rsidRPr="00F10C11" w:rsidRDefault="008E5DAE" w:rsidP="00EF2AC5">
      <w:pPr>
        <w:pStyle w:val="NormalWeb"/>
        <w:rPr>
          <w:rFonts w:asciiTheme="majorHAnsi" w:hAnsiTheme="majorHAnsi"/>
          <w:sz w:val="24"/>
          <w:szCs w:val="24"/>
        </w:rPr>
      </w:pPr>
      <w:r w:rsidRPr="00F10C11">
        <w:rPr>
          <w:rFonts w:asciiTheme="majorHAnsi" w:hAnsiTheme="majorHAnsi"/>
          <w:b/>
          <w:sz w:val="24"/>
          <w:szCs w:val="24"/>
        </w:rPr>
        <w:t>Image</w:t>
      </w:r>
      <w:r w:rsidRPr="00F10C11">
        <w:rPr>
          <w:rFonts w:asciiTheme="majorHAnsi" w:hAnsiTheme="majorHAnsi"/>
          <w:sz w:val="24"/>
          <w:szCs w:val="24"/>
        </w:rPr>
        <w:t xml:space="preserve">: </w:t>
      </w:r>
      <w:r w:rsidR="00EF2AC5" w:rsidRPr="00F10C11">
        <w:rPr>
          <w:rFonts w:asciiTheme="majorHAnsi" w:hAnsiTheme="majorHAnsi"/>
          <w:sz w:val="24"/>
          <w:szCs w:val="24"/>
        </w:rPr>
        <w:t xml:space="preserve">Visiting Namibian President </w:t>
      </w:r>
      <w:r w:rsidR="00EF2AC5" w:rsidRPr="00F10C11">
        <w:rPr>
          <w:rFonts w:asciiTheme="majorHAnsi" w:hAnsiTheme="majorHAnsi"/>
          <w:color w:val="FF0000"/>
          <w:sz w:val="24"/>
          <w:szCs w:val="24"/>
        </w:rPr>
        <w:t>Sam Nujoma</w:t>
      </w:r>
      <w:r w:rsidR="00EF2AC5" w:rsidRPr="00F10C11">
        <w:rPr>
          <w:rFonts w:asciiTheme="majorHAnsi" w:hAnsiTheme="majorHAnsi"/>
          <w:sz w:val="24"/>
          <w:szCs w:val="24"/>
        </w:rPr>
        <w:t>,right, smiles with Chinese President Jiang Zemin, during welcoming ceremonies outside the East Gate of the Great Hall of the People in Beijing, Wednesday, Oct.23,1996. (AP Photo/Xinhua, Liu Jianguo)</w:t>
      </w:r>
    </w:p>
    <w:p w14:paraId="53F53975" w14:textId="235311AC" w:rsidR="007730A7" w:rsidRDefault="008E5DAE" w:rsidP="005271F5">
      <w:pPr>
        <w:pStyle w:val="NormalWeb"/>
        <w:rPr>
          <w:rFonts w:asciiTheme="majorHAnsi" w:eastAsia="Times New Roman" w:hAnsiTheme="majorHAnsi"/>
          <w:sz w:val="24"/>
          <w:szCs w:val="24"/>
        </w:rPr>
      </w:pPr>
      <w:r w:rsidRPr="00F10C11">
        <w:rPr>
          <w:rFonts w:asciiTheme="majorHAnsi" w:eastAsia="Times New Roman" w:hAnsiTheme="majorHAnsi"/>
          <w:sz w:val="24"/>
          <w:szCs w:val="24"/>
        </w:rPr>
        <w:t>This collection of images was a little cumbersome to work with using a simple keyword search, such as “Namibia” or “Angola,” but some of the advanced search options made it a bit more useful. For example, using the “people” and “events” search headings on the side bar reduce</w:t>
      </w:r>
      <w:r w:rsidR="007730A7">
        <w:rPr>
          <w:rFonts w:asciiTheme="majorHAnsi" w:eastAsia="Times New Roman" w:hAnsiTheme="majorHAnsi"/>
          <w:sz w:val="24"/>
          <w:szCs w:val="24"/>
        </w:rPr>
        <w:t>d</w:t>
      </w:r>
      <w:r w:rsidRPr="00F10C11">
        <w:rPr>
          <w:rFonts w:asciiTheme="majorHAnsi" w:eastAsia="Times New Roman" w:hAnsiTheme="majorHAnsi"/>
          <w:sz w:val="24"/>
          <w:szCs w:val="24"/>
        </w:rPr>
        <w:t xml:space="preserve"> the number of images </w:t>
      </w:r>
      <w:r w:rsidR="007730A7">
        <w:rPr>
          <w:rFonts w:asciiTheme="majorHAnsi" w:eastAsia="Times New Roman" w:hAnsiTheme="majorHAnsi"/>
          <w:sz w:val="24"/>
          <w:szCs w:val="24"/>
        </w:rPr>
        <w:t>to</w:t>
      </w:r>
      <w:r w:rsidRPr="00F10C11">
        <w:rPr>
          <w:rFonts w:asciiTheme="majorHAnsi" w:eastAsia="Times New Roman" w:hAnsiTheme="majorHAnsi"/>
          <w:sz w:val="24"/>
          <w:szCs w:val="24"/>
        </w:rPr>
        <w:t xml:space="preserve"> a manageable number. </w:t>
      </w:r>
      <w:r w:rsidR="007730A7">
        <w:rPr>
          <w:rFonts w:asciiTheme="majorHAnsi" w:eastAsia="Times New Roman" w:hAnsiTheme="majorHAnsi"/>
          <w:sz w:val="24"/>
          <w:szCs w:val="24"/>
        </w:rPr>
        <w:t xml:space="preserve">The images document a wide variety of political and cultural events, which could be useful for a researcher referencing a particular political and social context for arts production in Southern Africa. </w:t>
      </w:r>
    </w:p>
    <w:p w14:paraId="437EF78D" w14:textId="74065443" w:rsidR="00455686" w:rsidRPr="007730A7" w:rsidRDefault="002D1B1B" w:rsidP="00455686">
      <w:pPr>
        <w:pStyle w:val="NormalWeb"/>
        <w:rPr>
          <w:rFonts w:asciiTheme="majorHAnsi" w:hAnsiTheme="majorHAnsi"/>
          <w:sz w:val="24"/>
          <w:szCs w:val="24"/>
        </w:rPr>
      </w:pPr>
      <w:r w:rsidRPr="00F10C11">
        <w:rPr>
          <w:rFonts w:asciiTheme="majorHAnsi" w:eastAsia="Times New Roman" w:hAnsiTheme="majorHAnsi"/>
          <w:b/>
          <w:sz w:val="24"/>
          <w:szCs w:val="24"/>
        </w:rPr>
        <w:t xml:space="preserve">5. </w:t>
      </w:r>
      <w:r w:rsidR="00455686" w:rsidRPr="00F10C11">
        <w:rPr>
          <w:rFonts w:asciiTheme="majorHAnsi" w:eastAsia="Times New Roman" w:hAnsiTheme="majorHAnsi"/>
          <w:b/>
          <w:sz w:val="24"/>
          <w:szCs w:val="24"/>
        </w:rPr>
        <w:t xml:space="preserve">Haarhoff, R.D.  </w:t>
      </w:r>
      <w:hyperlink r:id="rId10" w:history="1">
        <w:r w:rsidR="00455686" w:rsidRPr="00F10C11">
          <w:rPr>
            <w:rStyle w:val="title1"/>
            <w:rFonts w:asciiTheme="majorHAnsi" w:eastAsia="Times New Roman" w:hAnsiTheme="majorHAnsi"/>
            <w:b/>
            <w:i/>
            <w:color w:val="000000" w:themeColor="text1"/>
            <w:sz w:val="24"/>
            <w:szCs w:val="24"/>
          </w:rPr>
          <w:t>Works of piety, works of history</w:t>
        </w:r>
        <w:r w:rsidR="005271F5" w:rsidRPr="00F10C11">
          <w:rPr>
            <w:rStyle w:val="title1"/>
            <w:rFonts w:asciiTheme="majorHAnsi" w:eastAsia="Times New Roman" w:hAnsiTheme="majorHAnsi"/>
            <w:b/>
            <w:i/>
            <w:color w:val="000000" w:themeColor="text1"/>
            <w:sz w:val="24"/>
            <w:szCs w:val="24"/>
          </w:rPr>
          <w:t>: Frontier myths and metaphors in literature set in Namibia (1760-1985).</w:t>
        </w:r>
      </w:hyperlink>
      <w:r w:rsidR="005271F5" w:rsidRPr="00F10C11">
        <w:rPr>
          <w:rFonts w:asciiTheme="majorHAnsi" w:eastAsia="Times New Roman" w:hAnsiTheme="majorHAnsi"/>
          <w:b/>
          <w:sz w:val="24"/>
          <w:szCs w:val="24"/>
        </w:rPr>
        <w:t xml:space="preserve"> </w:t>
      </w:r>
      <w:r w:rsidR="00455686" w:rsidRPr="00F10C11">
        <w:rPr>
          <w:rFonts w:asciiTheme="majorHAnsi" w:eastAsia="Times New Roman" w:hAnsiTheme="majorHAnsi"/>
          <w:b/>
          <w:sz w:val="24"/>
          <w:szCs w:val="24"/>
        </w:rPr>
        <w:t xml:space="preserve">Ph.D. diss., </w:t>
      </w:r>
      <w:r w:rsidR="005271F5" w:rsidRPr="00F10C11">
        <w:rPr>
          <w:rFonts w:asciiTheme="majorHAnsi" w:eastAsia="Times New Roman" w:hAnsiTheme="majorHAnsi"/>
          <w:b/>
          <w:sz w:val="24"/>
          <w:szCs w:val="24"/>
        </w:rPr>
        <w:t>University of York</w:t>
      </w:r>
      <w:r w:rsidR="00455686" w:rsidRPr="00F10C11">
        <w:rPr>
          <w:rFonts w:asciiTheme="majorHAnsi" w:eastAsia="Times New Roman" w:hAnsiTheme="majorHAnsi"/>
          <w:b/>
          <w:sz w:val="24"/>
          <w:szCs w:val="24"/>
        </w:rPr>
        <w:t xml:space="preserve">, 1987. </w:t>
      </w:r>
    </w:p>
    <w:p w14:paraId="223D9749" w14:textId="6B08C74E" w:rsidR="00455686" w:rsidRPr="00F10C11" w:rsidRDefault="008E5DAE" w:rsidP="008E5DAE">
      <w:pPr>
        <w:pStyle w:val="NormalWeb"/>
        <w:rPr>
          <w:rFonts w:asciiTheme="majorHAnsi" w:hAnsiTheme="majorHAnsi"/>
          <w:sz w:val="24"/>
          <w:szCs w:val="24"/>
        </w:rPr>
      </w:pPr>
      <w:r w:rsidRPr="00F10C11">
        <w:rPr>
          <w:rFonts w:asciiTheme="majorHAnsi" w:hAnsiTheme="majorHAnsi"/>
          <w:sz w:val="24"/>
          <w:szCs w:val="24"/>
        </w:rPr>
        <w:t>This</w:t>
      </w:r>
      <w:r w:rsidR="00CA2111">
        <w:rPr>
          <w:rFonts w:asciiTheme="majorHAnsi" w:hAnsiTheme="majorHAnsi"/>
          <w:sz w:val="24"/>
          <w:szCs w:val="24"/>
        </w:rPr>
        <w:t xml:space="preserve"> dissertation was located through a search of the</w:t>
      </w:r>
      <w:r w:rsidRPr="00F10C11">
        <w:rPr>
          <w:rFonts w:asciiTheme="majorHAnsi" w:hAnsiTheme="majorHAnsi"/>
          <w:sz w:val="24"/>
          <w:szCs w:val="24"/>
        </w:rPr>
        <w:t xml:space="preserve"> </w:t>
      </w:r>
      <w:r w:rsidRPr="00CA2111">
        <w:rPr>
          <w:rFonts w:asciiTheme="majorHAnsi" w:hAnsiTheme="majorHAnsi"/>
          <w:i/>
          <w:sz w:val="24"/>
          <w:szCs w:val="24"/>
        </w:rPr>
        <w:t>EThOS database</w:t>
      </w:r>
      <w:r w:rsidRPr="00F10C11">
        <w:rPr>
          <w:rFonts w:asciiTheme="majorHAnsi" w:hAnsiTheme="majorHAnsi"/>
          <w:sz w:val="24"/>
          <w:szCs w:val="24"/>
        </w:rPr>
        <w:t xml:space="preserve"> </w:t>
      </w:r>
      <w:r w:rsidR="00CA2111">
        <w:rPr>
          <w:rFonts w:asciiTheme="majorHAnsi" w:hAnsiTheme="majorHAnsi"/>
          <w:sz w:val="24"/>
          <w:szCs w:val="24"/>
        </w:rPr>
        <w:t xml:space="preserve">of British and Irish dissertations. This was </w:t>
      </w:r>
      <w:r w:rsidRPr="00F10C11">
        <w:rPr>
          <w:rFonts w:asciiTheme="majorHAnsi" w:hAnsiTheme="majorHAnsi"/>
          <w:sz w:val="24"/>
          <w:szCs w:val="24"/>
        </w:rPr>
        <w:t xml:space="preserve">useful in much the same ways that ProQuest is for US dissertations. </w:t>
      </w:r>
      <w:r w:rsidR="00CA2111">
        <w:rPr>
          <w:rFonts w:asciiTheme="majorHAnsi" w:hAnsiTheme="majorHAnsi"/>
          <w:sz w:val="24"/>
          <w:szCs w:val="24"/>
        </w:rPr>
        <w:t xml:space="preserve">Though there were few dissertations related to arts production in Africa, there were a few </w:t>
      </w:r>
      <w:r w:rsidRPr="00F10C11">
        <w:rPr>
          <w:rFonts w:asciiTheme="majorHAnsi" w:hAnsiTheme="majorHAnsi"/>
          <w:sz w:val="24"/>
          <w:szCs w:val="24"/>
        </w:rPr>
        <w:t xml:space="preserve">theses on related topics in southern Africa. </w:t>
      </w:r>
      <w:r w:rsidR="009A2B16">
        <w:rPr>
          <w:rFonts w:asciiTheme="majorHAnsi" w:hAnsiTheme="majorHAnsi"/>
          <w:sz w:val="24"/>
          <w:szCs w:val="24"/>
        </w:rPr>
        <w:t xml:space="preserve">This absence may be due to the fact that the EThOS database does not include Oxford of Cambridge titles. </w:t>
      </w:r>
      <w:r w:rsidRPr="00F10C11">
        <w:rPr>
          <w:rFonts w:asciiTheme="majorHAnsi" w:hAnsiTheme="majorHAnsi"/>
          <w:sz w:val="24"/>
          <w:szCs w:val="24"/>
        </w:rPr>
        <w:t>The page was pretty easy to use and even broad keyword searches seemed to bring back a reasonable number of entries.</w:t>
      </w:r>
    </w:p>
    <w:p w14:paraId="5925EF62" w14:textId="65014B43" w:rsidR="00455686" w:rsidRPr="00CA2111" w:rsidRDefault="007B39BA" w:rsidP="00CA2111">
      <w:pPr>
        <w:spacing w:before="100" w:beforeAutospacing="1" w:after="100" w:afterAutospacing="1"/>
        <w:outlineLvl w:val="0"/>
        <w:rPr>
          <w:rFonts w:eastAsia="Times New Roman" w:cs="Times New Roman"/>
        </w:rPr>
      </w:pPr>
      <w:r w:rsidRPr="00F10C11">
        <w:rPr>
          <w:rFonts w:eastAsia="Times New Roman" w:cs="Times New Roman"/>
          <w:b/>
        </w:rPr>
        <w:t xml:space="preserve"> </w:t>
      </w:r>
      <w:r w:rsidR="002D1B1B" w:rsidRPr="00F10C11">
        <w:rPr>
          <w:rFonts w:eastAsia="Times New Roman" w:cs="Times New Roman"/>
          <w:b/>
        </w:rPr>
        <w:t>6.</w:t>
      </w:r>
      <w:r w:rsidR="002D1B1B" w:rsidRPr="00F10C11">
        <w:rPr>
          <w:rFonts w:eastAsia="Times New Roman" w:cs="Times New Roman"/>
        </w:rPr>
        <w:t xml:space="preserve"> </w:t>
      </w:r>
      <w:r w:rsidR="00455686" w:rsidRPr="00F10C11">
        <w:rPr>
          <w:rStyle w:val="data"/>
          <w:b/>
        </w:rPr>
        <w:t>Killingray, David</w:t>
      </w:r>
      <w:r w:rsidR="00455686" w:rsidRPr="00F10C11">
        <w:rPr>
          <w:b/>
        </w:rPr>
        <w:t xml:space="preserve"> and </w:t>
      </w:r>
      <w:r w:rsidR="00455686" w:rsidRPr="00F10C11">
        <w:rPr>
          <w:rStyle w:val="data"/>
          <w:b/>
        </w:rPr>
        <w:t>Roberts, Andrew.</w:t>
      </w:r>
      <w:r w:rsidR="00455686" w:rsidRPr="00F10C11">
        <w:rPr>
          <w:rStyle w:val="data"/>
          <w:rFonts w:eastAsia="Times New Roman"/>
          <w:b/>
        </w:rPr>
        <w:t xml:space="preserve"> “An Outline of Photography in Africa to ca. 1940.” </w:t>
      </w:r>
      <w:r w:rsidR="00455686" w:rsidRPr="00F10C11">
        <w:rPr>
          <w:rStyle w:val="data"/>
          <w:rFonts w:eastAsia="Times New Roman"/>
          <w:b/>
          <w:i/>
        </w:rPr>
        <w:t xml:space="preserve">History in Africa </w:t>
      </w:r>
      <w:r w:rsidR="00455686" w:rsidRPr="00F10C11">
        <w:rPr>
          <w:rStyle w:val="data"/>
          <w:rFonts w:eastAsia="Times New Roman"/>
          <w:b/>
        </w:rPr>
        <w:t>16 (1989):197-208.</w:t>
      </w:r>
    </w:p>
    <w:p w14:paraId="6A033647" w14:textId="68EAE912" w:rsidR="00AB35FF" w:rsidRDefault="008E5DAE" w:rsidP="00303266">
      <w:pPr>
        <w:rPr>
          <w:rFonts w:eastAsia="Times New Roman" w:cs="Times New Roman"/>
        </w:rPr>
      </w:pPr>
      <w:r w:rsidRPr="00F10C11">
        <w:rPr>
          <w:rFonts w:eastAsia="Times New Roman" w:cs="Times New Roman"/>
        </w:rPr>
        <w:t xml:space="preserve">This </w:t>
      </w:r>
      <w:r w:rsidR="00CA2111">
        <w:rPr>
          <w:rFonts w:eastAsia="Times New Roman" w:cs="Times New Roman"/>
        </w:rPr>
        <w:t xml:space="preserve">article was located by using the </w:t>
      </w:r>
      <w:r w:rsidR="00CA2111">
        <w:rPr>
          <w:rStyle w:val="fieldname"/>
          <w:i/>
        </w:rPr>
        <w:t>Periodicals O</w:t>
      </w:r>
      <w:r w:rsidR="00CA2111" w:rsidRPr="00CA2111">
        <w:rPr>
          <w:rStyle w:val="fieldname"/>
          <w:i/>
        </w:rPr>
        <w:t>n-line</w:t>
      </w:r>
      <w:r w:rsidR="00CA2111" w:rsidRPr="00CA2111">
        <w:rPr>
          <w:rFonts w:eastAsia="Times New Roman" w:cs="Times New Roman"/>
          <w:i/>
        </w:rPr>
        <w:t xml:space="preserve"> </w:t>
      </w:r>
      <w:r w:rsidRPr="00F10C11">
        <w:rPr>
          <w:rFonts w:eastAsia="Times New Roman" w:cs="Times New Roman"/>
        </w:rPr>
        <w:t>database</w:t>
      </w:r>
      <w:r w:rsidR="00CA2111">
        <w:rPr>
          <w:rFonts w:eastAsia="Times New Roman" w:cs="Times New Roman"/>
        </w:rPr>
        <w:t>. This particular database</w:t>
      </w:r>
      <w:r w:rsidRPr="00F10C11">
        <w:rPr>
          <w:rFonts w:eastAsia="Times New Roman" w:cs="Times New Roman"/>
        </w:rPr>
        <w:t xml:space="preserve"> was not especially useful for netting current scholarship in contemporary art in Angola or Namibia, or even photography in Africa. </w:t>
      </w:r>
      <w:r w:rsidR="00CA2111">
        <w:rPr>
          <w:rFonts w:eastAsia="Times New Roman" w:cs="Times New Roman"/>
        </w:rPr>
        <w:t>Even a general keyword “Namibia,” “Angola,” “art” or “photograph” search brought a surprising</w:t>
      </w:r>
      <w:r w:rsidR="006828E6" w:rsidRPr="00F10C11">
        <w:rPr>
          <w:rFonts w:eastAsia="Times New Roman" w:cs="Times New Roman"/>
        </w:rPr>
        <w:t xml:space="preserve"> low number of retrievals</w:t>
      </w:r>
      <w:r w:rsidR="00CA2111">
        <w:rPr>
          <w:rFonts w:eastAsia="Times New Roman" w:cs="Times New Roman"/>
        </w:rPr>
        <w:t>.</w:t>
      </w:r>
      <w:r w:rsidR="006828E6" w:rsidRPr="00F10C11">
        <w:rPr>
          <w:rFonts w:eastAsia="Times New Roman" w:cs="Times New Roman"/>
        </w:rPr>
        <w:t xml:space="preserve"> </w:t>
      </w:r>
      <w:r w:rsidR="00CA2111">
        <w:rPr>
          <w:rFonts w:eastAsia="Times New Roman" w:cs="Times New Roman"/>
        </w:rPr>
        <w:t>As such</w:t>
      </w:r>
      <w:r w:rsidR="006828E6" w:rsidRPr="00F10C11">
        <w:rPr>
          <w:rFonts w:eastAsia="Times New Roman" w:cs="Times New Roman"/>
        </w:rPr>
        <w:t xml:space="preserve"> this is </w:t>
      </w:r>
      <w:r w:rsidR="00CA2111">
        <w:rPr>
          <w:rFonts w:eastAsia="Times New Roman" w:cs="Times New Roman"/>
        </w:rPr>
        <w:t>not the most</w:t>
      </w:r>
      <w:r w:rsidR="006828E6" w:rsidRPr="00F10C11">
        <w:rPr>
          <w:rFonts w:eastAsia="Times New Roman" w:cs="Times New Roman"/>
        </w:rPr>
        <w:t xml:space="preserve"> helpful database for garnering recent scholarship in the history of art in Africa.  </w:t>
      </w:r>
    </w:p>
    <w:p w14:paraId="12F66140" w14:textId="77777777" w:rsidR="00303266" w:rsidRPr="00303266" w:rsidRDefault="00303266" w:rsidP="00303266">
      <w:pPr>
        <w:rPr>
          <w:rFonts w:eastAsia="Times New Roman" w:cs="Times New Roman"/>
        </w:rPr>
      </w:pPr>
    </w:p>
    <w:p w14:paraId="4EAF3D36" w14:textId="1F950779" w:rsidR="00AB35FF" w:rsidRPr="00555F0B" w:rsidRDefault="002D1B1B" w:rsidP="00555F0B">
      <w:pPr>
        <w:spacing w:before="100" w:beforeAutospacing="1" w:after="100" w:afterAutospacing="1"/>
        <w:outlineLvl w:val="0"/>
        <w:rPr>
          <w:rFonts w:eastAsia="Times New Roman" w:cs="Times New Roman"/>
          <w:b/>
          <w:bCs/>
          <w:kern w:val="36"/>
        </w:rPr>
      </w:pPr>
      <w:r w:rsidRPr="00F10C11">
        <w:rPr>
          <w:rFonts w:eastAsia="Times New Roman" w:cs="Times New Roman"/>
          <w:b/>
          <w:bCs/>
          <w:kern w:val="36"/>
        </w:rPr>
        <w:t xml:space="preserve">7. </w:t>
      </w:r>
      <w:r w:rsidR="00AB35FF" w:rsidRPr="00F10C11">
        <w:rPr>
          <w:rFonts w:eastAsia="Times New Roman" w:cs="Times New Roman"/>
          <w:b/>
        </w:rPr>
        <w:t>Hoffmann, Eberhard. “</w:t>
      </w:r>
      <w:r w:rsidR="00AB35FF" w:rsidRPr="00F10C11">
        <w:rPr>
          <w:rFonts w:eastAsia="Times New Roman" w:cs="Times New Roman"/>
          <w:b/>
          <w:bCs/>
          <w:kern w:val="36"/>
        </w:rPr>
        <w:t>Staat verlangt Kommandohöhe.” Allegmeine Zeitung. October 2, 2009.</w:t>
      </w:r>
    </w:p>
    <w:p w14:paraId="47937F95" w14:textId="142E067A" w:rsidR="00CC2E39" w:rsidRPr="00303266" w:rsidRDefault="006828E6" w:rsidP="00303266">
      <w:pPr>
        <w:pStyle w:val="NormalWeb"/>
        <w:rPr>
          <w:rFonts w:asciiTheme="majorHAnsi" w:hAnsiTheme="majorHAnsi"/>
          <w:sz w:val="24"/>
          <w:szCs w:val="24"/>
        </w:rPr>
      </w:pPr>
      <w:r w:rsidRPr="00F10C11">
        <w:rPr>
          <w:rFonts w:asciiTheme="majorHAnsi" w:hAnsiTheme="majorHAnsi"/>
          <w:sz w:val="24"/>
          <w:szCs w:val="24"/>
        </w:rPr>
        <w:t>This</w:t>
      </w:r>
      <w:r w:rsidR="00555F0B">
        <w:rPr>
          <w:rFonts w:asciiTheme="majorHAnsi" w:hAnsiTheme="majorHAnsi"/>
          <w:sz w:val="24"/>
          <w:szCs w:val="24"/>
        </w:rPr>
        <w:t xml:space="preserve"> article was located using the </w:t>
      </w:r>
      <w:r w:rsidR="00555F0B" w:rsidRPr="00555F0B">
        <w:rPr>
          <w:rFonts w:asciiTheme="majorHAnsi" w:eastAsia="Times New Roman" w:hAnsiTheme="majorHAnsi"/>
          <w:bCs/>
          <w:i/>
          <w:kern w:val="36"/>
          <w:sz w:val="24"/>
          <w:szCs w:val="24"/>
        </w:rPr>
        <w:t>Electronic Newspapers of Africa</w:t>
      </w:r>
      <w:r w:rsidRPr="00F10C11">
        <w:rPr>
          <w:rFonts w:asciiTheme="majorHAnsi" w:hAnsiTheme="majorHAnsi"/>
          <w:sz w:val="24"/>
          <w:szCs w:val="24"/>
        </w:rPr>
        <w:t xml:space="preserve"> </w:t>
      </w:r>
      <w:r w:rsidR="00555F0B">
        <w:rPr>
          <w:rFonts w:asciiTheme="majorHAnsi" w:hAnsiTheme="majorHAnsi"/>
          <w:sz w:val="24"/>
          <w:szCs w:val="24"/>
        </w:rPr>
        <w:t xml:space="preserve">database, which provides access to a host of African newspapers with on-line holdings. The database allows the user to search by country, which is useful for researchers not familiar with </w:t>
      </w:r>
      <w:r w:rsidR="00303266">
        <w:rPr>
          <w:rFonts w:asciiTheme="majorHAnsi" w:hAnsiTheme="majorHAnsi"/>
          <w:sz w:val="24"/>
          <w:szCs w:val="24"/>
        </w:rPr>
        <w:t xml:space="preserve">available newspapers in a particular country. Under Namibia the site lists both mainstream and foreign language papers, such as the Namibian edition of the </w:t>
      </w:r>
      <w:r w:rsidR="00303266">
        <w:rPr>
          <w:rFonts w:asciiTheme="majorHAnsi" w:hAnsiTheme="majorHAnsi"/>
          <w:i/>
          <w:sz w:val="24"/>
          <w:szCs w:val="24"/>
        </w:rPr>
        <w:t>Allegemeine Zeitung</w:t>
      </w:r>
      <w:r w:rsidR="00303266">
        <w:rPr>
          <w:rFonts w:asciiTheme="majorHAnsi" w:hAnsiTheme="majorHAnsi"/>
          <w:sz w:val="24"/>
          <w:szCs w:val="24"/>
        </w:rPr>
        <w:t>. The links to Angolan papers were broken, but at the very least knowing the names of the daily publications in Luanda was in and of itself useful.</w:t>
      </w:r>
    </w:p>
    <w:p w14:paraId="4AC0A0C6" w14:textId="5E54BEC8" w:rsidR="00CC2E39" w:rsidRPr="00F10C11" w:rsidRDefault="002D1B1B" w:rsidP="00CC2E39">
      <w:pPr>
        <w:rPr>
          <w:rFonts w:eastAsia="Times New Roman" w:cs="Times New Roman"/>
          <w:b/>
          <w:i/>
          <w:iCs/>
        </w:rPr>
      </w:pPr>
      <w:r w:rsidRPr="00F10C11">
        <w:rPr>
          <w:rFonts w:eastAsia="Times New Roman" w:cs="Times New Roman"/>
          <w:b/>
        </w:rPr>
        <w:t xml:space="preserve">8. </w:t>
      </w:r>
      <w:r w:rsidR="00DB7AA8" w:rsidRPr="00555F0B">
        <w:rPr>
          <w:rFonts w:eastAsia="Times New Roman" w:cs="Times New Roman"/>
          <w:b/>
        </w:rPr>
        <w:t xml:space="preserve">Library of Congress. 1991. Library of Congress Office, Nairobi, Kenya. </w:t>
      </w:r>
      <w:r w:rsidR="00DB7AA8" w:rsidRPr="00555F0B">
        <w:rPr>
          <w:rFonts w:eastAsia="Times New Roman" w:cs="Times New Roman"/>
          <w:b/>
          <w:i/>
          <w:iCs/>
        </w:rPr>
        <w:t>Quarterly Index to Periodical Literature, Eastern and Southern Africa</w:t>
      </w:r>
      <w:r w:rsidR="00DB7AA8" w:rsidRPr="00555F0B">
        <w:rPr>
          <w:rFonts w:eastAsia="Times New Roman" w:cs="Times New Roman"/>
          <w:b/>
        </w:rPr>
        <w:t>.</w:t>
      </w:r>
    </w:p>
    <w:p w14:paraId="12DF8CC4" w14:textId="77777777" w:rsidR="006828E6" w:rsidRPr="00F10C11" w:rsidRDefault="006828E6" w:rsidP="00CC2E39">
      <w:pPr>
        <w:rPr>
          <w:rFonts w:eastAsia="Times New Roman" w:cs="Times New Roman"/>
          <w:b/>
          <w:bCs/>
        </w:rPr>
      </w:pPr>
    </w:p>
    <w:p w14:paraId="5AE4B1D5" w14:textId="6FFE2D7A" w:rsidR="00CC2E39" w:rsidRPr="00F10C11" w:rsidRDefault="00CC2E39" w:rsidP="00CC2E39">
      <w:pPr>
        <w:rPr>
          <w:rFonts w:eastAsia="Times New Roman" w:cs="Times New Roman"/>
          <w:b/>
        </w:rPr>
      </w:pPr>
      <w:r w:rsidRPr="00F10C11">
        <w:rPr>
          <w:rFonts w:eastAsia="Times New Roman" w:cs="Times New Roman"/>
          <w:b/>
          <w:bCs/>
        </w:rPr>
        <w:t>Cupido,B.</w:t>
      </w:r>
      <w:r w:rsidR="00AB35FF" w:rsidRPr="00F10C11">
        <w:rPr>
          <w:rFonts w:eastAsia="Times New Roman" w:cs="Times New Roman"/>
          <w:b/>
        </w:rPr>
        <w:t xml:space="preserve"> “</w:t>
      </w:r>
      <w:r w:rsidRPr="00F10C11">
        <w:rPr>
          <w:rFonts w:eastAsia="Times New Roman" w:cs="Times New Roman"/>
          <w:b/>
          <w:iCs/>
        </w:rPr>
        <w:t>Defining Namibian culture</w:t>
      </w:r>
      <w:r w:rsidRPr="00F10C11">
        <w:rPr>
          <w:rFonts w:eastAsia="Times New Roman" w:cs="Times New Roman"/>
          <w:b/>
        </w:rPr>
        <w:t>.</w:t>
      </w:r>
      <w:r w:rsidR="00AB35FF" w:rsidRPr="00F10C11">
        <w:rPr>
          <w:rFonts w:eastAsia="Times New Roman" w:cs="Times New Roman"/>
          <w:b/>
        </w:rPr>
        <w:t>”</w:t>
      </w:r>
      <w:r w:rsidRPr="00F10C11">
        <w:rPr>
          <w:rFonts w:eastAsia="Times New Roman" w:cs="Times New Roman"/>
          <w:b/>
        </w:rPr>
        <w:t xml:space="preserve"> </w:t>
      </w:r>
      <w:r w:rsidRPr="00F10C11">
        <w:rPr>
          <w:rFonts w:eastAsia="Times New Roman" w:cs="Times New Roman"/>
          <w:b/>
          <w:bCs/>
          <w:i/>
        </w:rPr>
        <w:t>Namibia Review</w:t>
      </w:r>
      <w:r w:rsidR="00AB35FF" w:rsidRPr="00F10C11">
        <w:rPr>
          <w:rFonts w:eastAsia="Times New Roman" w:cs="Times New Roman"/>
          <w:b/>
          <w:bCs/>
        </w:rPr>
        <w:t xml:space="preserve"> 4, 3, (May 1995): 8-10</w:t>
      </w:r>
      <w:r w:rsidRPr="00F10C11">
        <w:rPr>
          <w:rFonts w:eastAsia="Times New Roman" w:cs="Times New Roman"/>
          <w:b/>
        </w:rPr>
        <w:t>.</w:t>
      </w:r>
    </w:p>
    <w:p w14:paraId="1287136B" w14:textId="77777777" w:rsidR="00CC2E39" w:rsidRPr="00F10C11" w:rsidRDefault="00CC2E39" w:rsidP="00CC2E39">
      <w:pPr>
        <w:rPr>
          <w:rFonts w:eastAsia="Times New Roman" w:cs="Times New Roman"/>
        </w:rPr>
      </w:pPr>
    </w:p>
    <w:p w14:paraId="2610F535" w14:textId="208DCFC8" w:rsidR="00555F0B" w:rsidRPr="00555F0B" w:rsidRDefault="006828E6" w:rsidP="00CC2E39">
      <w:pPr>
        <w:rPr>
          <w:rFonts w:eastAsia="Times New Roman" w:cs="Times New Roman"/>
        </w:rPr>
      </w:pPr>
      <w:r w:rsidRPr="00F10C11">
        <w:rPr>
          <w:rFonts w:eastAsia="Times New Roman" w:cs="Times New Roman"/>
        </w:rPr>
        <w:t>This index produced a number of</w:t>
      </w:r>
      <w:r w:rsidR="00555F0B">
        <w:rPr>
          <w:rFonts w:eastAsia="Times New Roman" w:cs="Times New Roman"/>
        </w:rPr>
        <w:t xml:space="preserve"> useful materials for both of my</w:t>
      </w:r>
      <w:r w:rsidRPr="00F10C11">
        <w:rPr>
          <w:rFonts w:eastAsia="Times New Roman" w:cs="Times New Roman"/>
        </w:rPr>
        <w:t xml:space="preserve"> Namibian and Angolan searches, though most of the articles were over 10 years old. </w:t>
      </w:r>
      <w:r w:rsidR="00555F0B">
        <w:rPr>
          <w:rFonts w:eastAsia="Times New Roman" w:cs="Times New Roman"/>
        </w:rPr>
        <w:t xml:space="preserve">The database indexes journals that are not as common and may not surface in other searches through databases such as JSTOR. Though the </w:t>
      </w:r>
      <w:r w:rsidR="00555F0B">
        <w:rPr>
          <w:rFonts w:eastAsia="Times New Roman" w:cs="Times New Roman"/>
          <w:i/>
        </w:rPr>
        <w:t>Quarterly Index to Periodical Literature</w:t>
      </w:r>
      <w:r w:rsidR="00555F0B">
        <w:rPr>
          <w:rFonts w:eastAsia="Times New Roman" w:cs="Times New Roman"/>
        </w:rPr>
        <w:t xml:space="preserve"> would not be the best place to begin ones’ research, it would be useful to consult at an advanced stage.</w:t>
      </w:r>
    </w:p>
    <w:p w14:paraId="09B42719" w14:textId="77777777" w:rsidR="006828E6" w:rsidRPr="00F10C11" w:rsidRDefault="006828E6" w:rsidP="00CC2E39">
      <w:pPr>
        <w:rPr>
          <w:rFonts w:eastAsia="Times New Roman" w:cs="Times New Roman"/>
        </w:rPr>
      </w:pPr>
    </w:p>
    <w:p w14:paraId="172D6834" w14:textId="7E2BBE1F" w:rsidR="00FD14BB" w:rsidRPr="00CB3696" w:rsidRDefault="002D1B1B" w:rsidP="00CC2E39">
      <w:pPr>
        <w:rPr>
          <w:rFonts w:eastAsia="Times New Roman" w:cs="Times New Roman"/>
          <w:b/>
        </w:rPr>
      </w:pPr>
      <w:r w:rsidRPr="00CB3696">
        <w:rPr>
          <w:rFonts w:eastAsia="Times New Roman" w:cs="Times New Roman"/>
          <w:b/>
        </w:rPr>
        <w:t xml:space="preserve">9. </w:t>
      </w:r>
      <w:r w:rsidR="00DB7AA8" w:rsidRPr="00CB3696">
        <w:rPr>
          <w:rFonts w:eastAsia="Times New Roman" w:cs="Times New Roman"/>
          <w:b/>
        </w:rPr>
        <w:t>Anthropological index online. London: Museum of Mankind Library. 1995-Present.</w:t>
      </w:r>
    </w:p>
    <w:p w14:paraId="4E2855F5" w14:textId="77777777" w:rsidR="006828E6" w:rsidRPr="00F10C11" w:rsidRDefault="006828E6" w:rsidP="00CC2E39">
      <w:pPr>
        <w:rPr>
          <w:rFonts w:eastAsia="Times New Roman" w:cs="Times New Roman"/>
          <w:b/>
          <w:bCs/>
          <w:color w:val="000000" w:themeColor="text1"/>
        </w:rPr>
      </w:pPr>
    </w:p>
    <w:p w14:paraId="46FDFA89" w14:textId="5ECDBB32" w:rsidR="00AB35FF" w:rsidRPr="00F10C11" w:rsidRDefault="00AB35FF" w:rsidP="00CC2E39">
      <w:pPr>
        <w:rPr>
          <w:rFonts w:eastAsia="Times New Roman" w:cs="Times New Roman"/>
          <w:b/>
          <w:bCs/>
          <w:color w:val="666666"/>
        </w:rPr>
      </w:pPr>
      <w:r w:rsidRPr="00F10C11">
        <w:rPr>
          <w:rFonts w:eastAsia="Times New Roman" w:cs="Times New Roman"/>
          <w:b/>
          <w:bCs/>
          <w:color w:val="000000" w:themeColor="text1"/>
        </w:rPr>
        <w:t>Robbins, Derek. “</w:t>
      </w:r>
      <w:r w:rsidRPr="00F10C11">
        <w:rPr>
          <w:rFonts w:eastAsia="Times New Roman" w:cs="Times New Roman"/>
          <w:b/>
          <w:bCs/>
        </w:rPr>
        <w:t xml:space="preserve">Gazing at the colonial gaze: photographic observation and observations on </w:t>
      </w:r>
      <w:r w:rsidRPr="00F10C11">
        <w:rPr>
          <w:rStyle w:val="matchterm0"/>
          <w:rFonts w:eastAsia="Times New Roman" w:cs="Times New Roman"/>
          <w:b/>
          <w:bCs/>
        </w:rPr>
        <w:t>photography</w:t>
      </w:r>
      <w:r w:rsidRPr="00F10C11">
        <w:rPr>
          <w:rFonts w:eastAsia="Times New Roman" w:cs="Times New Roman"/>
          <w:b/>
          <w:bCs/>
        </w:rPr>
        <w:t xml:space="preserve"> based on a comparison between aspects of the work of Pierre Bourdieu and Jean-Claude Passeron.” </w:t>
      </w:r>
      <w:r w:rsidRPr="00F10C11">
        <w:rPr>
          <w:rFonts w:eastAsia="Times New Roman" w:cs="Times New Roman"/>
          <w:b/>
          <w:bCs/>
          <w:i/>
        </w:rPr>
        <w:t>Sociological Review</w:t>
      </w:r>
      <w:r w:rsidRPr="00F10C11">
        <w:rPr>
          <w:rFonts w:eastAsia="Times New Roman" w:cs="Times New Roman"/>
          <w:b/>
          <w:bCs/>
        </w:rPr>
        <w:t xml:space="preserve"> 57.3 (2009): 428-47.</w:t>
      </w:r>
    </w:p>
    <w:p w14:paraId="2FA2D669" w14:textId="77777777" w:rsidR="00D335A0" w:rsidRPr="00F10C11" w:rsidRDefault="00D335A0" w:rsidP="00CC2E39">
      <w:pPr>
        <w:rPr>
          <w:rFonts w:eastAsia="Times New Roman" w:cs="Times New Roman"/>
          <w:color w:val="666666"/>
        </w:rPr>
      </w:pPr>
    </w:p>
    <w:p w14:paraId="798F11E5" w14:textId="3A7CF5E0" w:rsidR="00FD14BB" w:rsidRPr="00F10C11" w:rsidRDefault="00CB3696" w:rsidP="00CC2E39">
      <w:pPr>
        <w:rPr>
          <w:rFonts w:eastAsia="Times New Roman" w:cs="Times New Roman"/>
          <w:color w:val="000000" w:themeColor="text1"/>
        </w:rPr>
      </w:pPr>
      <w:r>
        <w:rPr>
          <w:rFonts w:eastAsia="Times New Roman" w:cs="Times New Roman"/>
          <w:color w:val="000000" w:themeColor="text1"/>
        </w:rPr>
        <w:t xml:space="preserve">This search engine is of particular value for the researcher interested in </w:t>
      </w:r>
      <w:r w:rsidR="00A62635" w:rsidRPr="00F10C11">
        <w:rPr>
          <w:rFonts w:eastAsia="Times New Roman" w:cs="Times New Roman"/>
          <w:color w:val="000000" w:themeColor="text1"/>
        </w:rPr>
        <w:t xml:space="preserve">contemporary art in southern African. </w:t>
      </w:r>
      <w:r>
        <w:rPr>
          <w:rFonts w:eastAsia="Times New Roman" w:cs="Times New Roman"/>
          <w:color w:val="000000" w:themeColor="text1"/>
        </w:rPr>
        <w:t xml:space="preserve">A general “Photography” and “Africa” keyword search returned over 160 articles, a majority of which were directly relevant to the topics. Articles from journals such as </w:t>
      </w:r>
      <w:r w:rsidRPr="00F10C11">
        <w:rPr>
          <w:rFonts w:eastAsia="Times New Roman" w:cs="Times New Roman"/>
          <w:i/>
          <w:color w:val="000000" w:themeColor="text1"/>
        </w:rPr>
        <w:t>Visual Anthropology</w:t>
      </w:r>
      <w:r>
        <w:rPr>
          <w:rFonts w:eastAsia="Times New Roman" w:cs="Times New Roman"/>
          <w:color w:val="000000" w:themeColor="text1"/>
        </w:rPr>
        <w:t xml:space="preserve"> turned up in greater numbers than in other databases, such as JSTOR, that search within that publication. </w:t>
      </w:r>
      <w:r w:rsidR="00A62635" w:rsidRPr="00F10C11">
        <w:rPr>
          <w:rFonts w:eastAsia="Times New Roman" w:cs="Times New Roman"/>
          <w:color w:val="000000" w:themeColor="text1"/>
        </w:rPr>
        <w:t xml:space="preserve">The site itself is a little difficult to page through and the World Cat format is a little difficult to read, but content-wise </w:t>
      </w:r>
      <w:r>
        <w:rPr>
          <w:rFonts w:eastAsia="Times New Roman" w:cs="Times New Roman"/>
          <w:color w:val="000000" w:themeColor="text1"/>
        </w:rPr>
        <w:t>it</w:t>
      </w:r>
      <w:r w:rsidR="00A62635" w:rsidRPr="00F10C11">
        <w:rPr>
          <w:rFonts w:eastAsia="Times New Roman" w:cs="Times New Roman"/>
          <w:color w:val="000000" w:themeColor="text1"/>
        </w:rPr>
        <w:t xml:space="preserve"> is an especially useful resource.</w:t>
      </w:r>
    </w:p>
    <w:p w14:paraId="7C766879" w14:textId="77777777" w:rsidR="006828E6" w:rsidRPr="00F10C11" w:rsidRDefault="006828E6" w:rsidP="00CC2E39">
      <w:pPr>
        <w:rPr>
          <w:rFonts w:eastAsia="Times New Roman" w:cs="Times New Roman"/>
          <w:color w:val="666666"/>
        </w:rPr>
      </w:pPr>
    </w:p>
    <w:p w14:paraId="00AE733C" w14:textId="2729804C" w:rsidR="00FD14BB" w:rsidRPr="00F10C11" w:rsidRDefault="002D1B1B" w:rsidP="00CC2E39">
      <w:pPr>
        <w:rPr>
          <w:rFonts w:eastAsia="Times New Roman" w:cs="Times New Roman"/>
          <w:b/>
          <w:color w:val="000000" w:themeColor="text1"/>
        </w:rPr>
      </w:pPr>
      <w:r w:rsidRPr="00F10C11">
        <w:rPr>
          <w:rFonts w:eastAsia="Times New Roman" w:cs="Times New Roman"/>
          <w:b/>
          <w:color w:val="000000" w:themeColor="text1"/>
        </w:rPr>
        <w:t xml:space="preserve">10. </w:t>
      </w:r>
      <w:r w:rsidR="00DB7AA8" w:rsidRPr="0013067F">
        <w:rPr>
          <w:rFonts w:eastAsia="Times New Roman" w:cs="Times New Roman"/>
          <w:b/>
        </w:rPr>
        <w:t>JSTOR (Online)</w:t>
      </w:r>
      <w:r w:rsidR="00DB7AA8" w:rsidRPr="0013067F">
        <w:rPr>
          <w:rFonts w:eastAsia="Times New Roman" w:cs="Times New Roman"/>
          <w:b/>
          <w:bCs/>
        </w:rPr>
        <w:t>.</w:t>
      </w:r>
      <w:r w:rsidR="00DB7AA8" w:rsidRPr="0013067F">
        <w:rPr>
          <w:rFonts w:eastAsia="Times New Roman" w:cs="Times New Roman"/>
          <w:b/>
        </w:rPr>
        <w:t xml:space="preserve"> New York, N.Y.. 1995-Present.</w:t>
      </w:r>
    </w:p>
    <w:p w14:paraId="5F50ACED" w14:textId="77777777" w:rsidR="00A62635" w:rsidRPr="00F10C11" w:rsidRDefault="00A62635" w:rsidP="00CC2E39">
      <w:pPr>
        <w:rPr>
          <w:rFonts w:eastAsia="Times New Roman" w:cs="Times New Roman"/>
          <w:b/>
        </w:rPr>
      </w:pPr>
    </w:p>
    <w:p w14:paraId="4B40658D" w14:textId="21F1A32E" w:rsidR="00FD14BB" w:rsidRPr="00F10C11" w:rsidRDefault="00FD14BB" w:rsidP="00CC2E39">
      <w:pPr>
        <w:rPr>
          <w:rFonts w:eastAsia="Times New Roman" w:cs="Times New Roman"/>
          <w:b/>
        </w:rPr>
      </w:pPr>
      <w:r w:rsidRPr="00F10C11">
        <w:rPr>
          <w:rFonts w:eastAsia="Times New Roman" w:cs="Times New Roman"/>
          <w:b/>
        </w:rPr>
        <w:t>Hayes, Patricia. “</w:t>
      </w:r>
      <w:r w:rsidR="007E47C1" w:rsidRPr="00F10C11">
        <w:rPr>
          <w:rFonts w:eastAsia="Times New Roman" w:cs="Times New Roman"/>
          <w:b/>
        </w:rPr>
        <w:t xml:space="preserve">Vision and Violence: Photographies of War in Southern Angola and Northern Namibia.” </w:t>
      </w:r>
      <w:r w:rsidRPr="00F10C11">
        <w:rPr>
          <w:rFonts w:eastAsia="Times New Roman" w:cs="Times New Roman"/>
          <w:b/>
          <w:i/>
        </w:rPr>
        <w:t>Kronos</w:t>
      </w:r>
      <w:r w:rsidR="002D1B1B" w:rsidRPr="00F10C11">
        <w:rPr>
          <w:rFonts w:eastAsia="Times New Roman" w:cs="Times New Roman"/>
          <w:b/>
        </w:rPr>
        <w:t xml:space="preserve"> </w:t>
      </w:r>
      <w:r w:rsidR="007E47C1" w:rsidRPr="00F10C11">
        <w:rPr>
          <w:rFonts w:eastAsia="Times New Roman" w:cs="Times New Roman"/>
          <w:b/>
        </w:rPr>
        <w:t xml:space="preserve">27 </w:t>
      </w:r>
      <w:r w:rsidR="002D1B1B" w:rsidRPr="00F10C11">
        <w:rPr>
          <w:rFonts w:eastAsia="Times New Roman" w:cs="Times New Roman"/>
          <w:b/>
        </w:rPr>
        <w:t>(Nov: 2001): 133-157</w:t>
      </w:r>
      <w:r w:rsidRPr="00F10C11">
        <w:rPr>
          <w:rFonts w:eastAsia="Times New Roman" w:cs="Times New Roman"/>
          <w:b/>
        </w:rPr>
        <w:t>.</w:t>
      </w:r>
    </w:p>
    <w:p w14:paraId="3F87792C" w14:textId="77777777" w:rsidR="00FD14BB" w:rsidRPr="00F10C11" w:rsidRDefault="00FD14BB" w:rsidP="00CC2E39">
      <w:pPr>
        <w:rPr>
          <w:rFonts w:eastAsia="Times New Roman" w:cs="Times New Roman"/>
          <w:color w:val="666666"/>
        </w:rPr>
      </w:pPr>
    </w:p>
    <w:p w14:paraId="3B13AE0C" w14:textId="09055088" w:rsidR="00F40F57" w:rsidRPr="003569F4" w:rsidRDefault="0013067F" w:rsidP="003569F4">
      <w:pPr>
        <w:rPr>
          <w:rFonts w:eastAsia="Times New Roman" w:cs="Times New Roman"/>
        </w:rPr>
      </w:pPr>
      <w:r>
        <w:rPr>
          <w:rFonts w:eastAsia="Times New Roman" w:cs="Times New Roman"/>
        </w:rPr>
        <w:t xml:space="preserve">This article was in journal found by using the </w:t>
      </w:r>
      <w:r w:rsidR="00A62635" w:rsidRPr="00F10C11">
        <w:rPr>
          <w:rFonts w:eastAsia="Times New Roman" w:cs="Times New Roman"/>
        </w:rPr>
        <w:t xml:space="preserve">“browse journal by subject” section of the </w:t>
      </w:r>
      <w:r>
        <w:rPr>
          <w:rFonts w:eastAsia="Times New Roman" w:cs="Times New Roman"/>
        </w:rPr>
        <w:t xml:space="preserve">JSTOR </w:t>
      </w:r>
      <w:r w:rsidR="00A62635" w:rsidRPr="00F10C11">
        <w:rPr>
          <w:rFonts w:eastAsia="Times New Roman" w:cs="Times New Roman"/>
        </w:rPr>
        <w:t xml:space="preserve">webpage. </w:t>
      </w:r>
      <w:r>
        <w:rPr>
          <w:rFonts w:eastAsia="Times New Roman" w:cs="Times New Roman"/>
        </w:rPr>
        <w:t xml:space="preserve">This search function allows to select from a list of disciplines, which then links to a list of journals under that heading. </w:t>
      </w:r>
      <w:r w:rsidR="00F40F57">
        <w:rPr>
          <w:rFonts w:eastAsia="Times New Roman" w:cs="Times New Roman"/>
        </w:rPr>
        <w:t xml:space="preserve">This function is particularly useful for a researcher who may not be familiar with all of the journals JSTOR searches. </w:t>
      </w:r>
    </w:p>
    <w:p w14:paraId="3D12BC3E" w14:textId="625F3D93" w:rsidR="00A41B53" w:rsidRPr="004502FB" w:rsidRDefault="00DB7AA8" w:rsidP="00DB7AA8">
      <w:pPr>
        <w:pStyle w:val="Heading1"/>
        <w:rPr>
          <w:rFonts w:asciiTheme="majorHAnsi" w:eastAsia="Times New Roman" w:hAnsiTheme="majorHAnsi" w:cs="Times New Roman"/>
          <w:bCs w:val="0"/>
          <w:sz w:val="24"/>
          <w:szCs w:val="24"/>
        </w:rPr>
      </w:pPr>
      <w:r w:rsidRPr="004502FB">
        <w:rPr>
          <w:rFonts w:asciiTheme="majorHAnsi" w:eastAsia="Times New Roman" w:hAnsiTheme="majorHAnsi" w:cs="Times New Roman"/>
          <w:bCs w:val="0"/>
          <w:sz w:val="24"/>
          <w:szCs w:val="24"/>
        </w:rPr>
        <w:t xml:space="preserve">11. </w:t>
      </w:r>
      <w:r w:rsidR="004502FB" w:rsidRPr="004502FB">
        <w:rPr>
          <w:rFonts w:asciiTheme="majorHAnsi" w:eastAsia="Times New Roman" w:hAnsiTheme="majorHAnsi" w:cs="Times New Roman"/>
          <w:sz w:val="24"/>
          <w:szCs w:val="24"/>
        </w:rPr>
        <w:t>Africa C</w:t>
      </w:r>
      <w:r w:rsidR="00A41B53" w:rsidRPr="004502FB">
        <w:rPr>
          <w:rFonts w:asciiTheme="majorHAnsi" w:eastAsia="Times New Roman" w:hAnsiTheme="majorHAnsi" w:cs="Times New Roman"/>
          <w:sz w:val="24"/>
          <w:szCs w:val="24"/>
        </w:rPr>
        <w:t>onfidential (Online)</w:t>
      </w:r>
      <w:r w:rsidR="004502FB" w:rsidRPr="004502FB">
        <w:rPr>
          <w:rFonts w:asciiTheme="majorHAnsi" w:eastAsia="Times New Roman" w:hAnsiTheme="majorHAnsi" w:cs="Times New Roman"/>
          <w:sz w:val="24"/>
          <w:szCs w:val="24"/>
        </w:rPr>
        <w:t>.</w:t>
      </w:r>
      <w:r w:rsidR="00A41B53" w:rsidRPr="004502FB">
        <w:rPr>
          <w:rFonts w:asciiTheme="majorHAnsi" w:eastAsia="Times New Roman" w:hAnsiTheme="majorHAnsi" w:cs="Times New Roman"/>
          <w:sz w:val="24"/>
          <w:szCs w:val="24"/>
        </w:rPr>
        <w:t xml:space="preserve"> </w:t>
      </w:r>
      <w:r w:rsidR="004502FB" w:rsidRPr="004502FB">
        <w:rPr>
          <w:rFonts w:asciiTheme="majorHAnsi" w:eastAsia="Times New Roman" w:hAnsiTheme="majorHAnsi" w:cs="Times New Roman"/>
          <w:sz w:val="24"/>
          <w:szCs w:val="24"/>
        </w:rPr>
        <w:t>Oxford:</w:t>
      </w:r>
      <w:r w:rsidR="00A41B53" w:rsidRPr="004502FB">
        <w:rPr>
          <w:rFonts w:asciiTheme="majorHAnsi" w:eastAsia="Times New Roman" w:hAnsiTheme="majorHAnsi" w:cs="Times New Roman"/>
          <w:sz w:val="24"/>
          <w:szCs w:val="24"/>
        </w:rPr>
        <w:t xml:space="preserve"> Blackwell Publishers. 1998-2006. </w:t>
      </w:r>
    </w:p>
    <w:p w14:paraId="669B8CA2" w14:textId="57332336" w:rsidR="00DB7AA8" w:rsidRPr="004502FB" w:rsidRDefault="004502FB" w:rsidP="00DB7AA8">
      <w:pPr>
        <w:pStyle w:val="Heading1"/>
        <w:rPr>
          <w:rFonts w:asciiTheme="majorHAnsi" w:hAnsiTheme="majorHAnsi"/>
          <w:b w:val="0"/>
          <w:sz w:val="24"/>
          <w:szCs w:val="24"/>
        </w:rPr>
      </w:pPr>
      <w:r>
        <w:rPr>
          <w:rFonts w:asciiTheme="majorHAnsi" w:eastAsia="Times New Roman" w:hAnsiTheme="majorHAnsi" w:cs="Times New Roman"/>
          <w:b w:val="0"/>
          <w:sz w:val="24"/>
          <w:szCs w:val="24"/>
        </w:rPr>
        <w:t xml:space="preserve">This search engine on this database was not particularly friendly, nor was the on-line coverage of the </w:t>
      </w:r>
      <w:r w:rsidRPr="004502FB">
        <w:rPr>
          <w:rFonts w:asciiTheme="majorHAnsi" w:eastAsia="Times New Roman" w:hAnsiTheme="majorHAnsi" w:cs="Times New Roman"/>
          <w:b w:val="0"/>
          <w:i/>
          <w:sz w:val="24"/>
          <w:szCs w:val="24"/>
        </w:rPr>
        <w:t>Africa Confidential</w:t>
      </w:r>
      <w:r>
        <w:rPr>
          <w:rFonts w:asciiTheme="majorHAnsi" w:eastAsia="Times New Roman" w:hAnsiTheme="majorHAnsi" w:cs="Times New Roman"/>
          <w:b w:val="0"/>
          <w:sz w:val="24"/>
          <w:szCs w:val="24"/>
        </w:rPr>
        <w:t xml:space="preserve"> archives, which date back to 1967. A search for “Namibia” did return some useful material related to pre-independence political activity, but otherwise there was not a lot of material that would be useful for the researcher interested in arts production in Southern Africa. </w:t>
      </w:r>
    </w:p>
    <w:p w14:paraId="6A6B9D93" w14:textId="4966D63B" w:rsidR="00690673" w:rsidRPr="00F10C11" w:rsidRDefault="00A41B53" w:rsidP="00DB7AA8">
      <w:pPr>
        <w:pStyle w:val="Heading1"/>
        <w:rPr>
          <w:rFonts w:asciiTheme="majorHAnsi" w:hAnsiTheme="majorHAnsi"/>
          <w:sz w:val="24"/>
          <w:szCs w:val="24"/>
        </w:rPr>
      </w:pPr>
      <w:r w:rsidRPr="00F10C11">
        <w:rPr>
          <w:rFonts w:asciiTheme="majorHAnsi" w:hAnsiTheme="majorHAnsi"/>
          <w:sz w:val="24"/>
          <w:szCs w:val="24"/>
        </w:rPr>
        <w:t xml:space="preserve">12. </w:t>
      </w:r>
      <w:r w:rsidR="00690673" w:rsidRPr="00F10C11">
        <w:rPr>
          <w:rFonts w:asciiTheme="majorHAnsi" w:eastAsia="Times New Roman" w:hAnsiTheme="majorHAnsi" w:cs="Times New Roman"/>
          <w:sz w:val="24"/>
          <w:szCs w:val="24"/>
        </w:rPr>
        <w:t>African e-Journals Project. East Lansing, MI</w:t>
      </w:r>
      <w:r w:rsidR="004502FB">
        <w:rPr>
          <w:rFonts w:asciiTheme="majorHAnsi" w:eastAsia="Times New Roman" w:hAnsiTheme="majorHAnsi" w:cs="Times New Roman"/>
          <w:sz w:val="24"/>
          <w:szCs w:val="24"/>
        </w:rPr>
        <w:t>:</w:t>
      </w:r>
      <w:r w:rsidR="00690673" w:rsidRPr="00F10C11">
        <w:rPr>
          <w:rFonts w:asciiTheme="majorHAnsi" w:eastAsia="Times New Roman" w:hAnsiTheme="majorHAnsi" w:cs="Times New Roman"/>
          <w:sz w:val="24"/>
          <w:szCs w:val="24"/>
        </w:rPr>
        <w:t xml:space="preserve"> Michigan State University. 1999-2010.</w:t>
      </w:r>
    </w:p>
    <w:p w14:paraId="4272777F" w14:textId="3EEAAF7E" w:rsidR="00D35D55" w:rsidRDefault="00D35D55" w:rsidP="00DB7AA8">
      <w:pPr>
        <w:pStyle w:val="Heading1"/>
        <w:rPr>
          <w:rFonts w:asciiTheme="majorHAnsi" w:eastAsia="Times New Roman" w:hAnsiTheme="majorHAnsi" w:cs="Times New Roman"/>
          <w:b w:val="0"/>
          <w:bCs w:val="0"/>
          <w:sz w:val="24"/>
          <w:szCs w:val="24"/>
        </w:rPr>
      </w:pPr>
      <w:r>
        <w:rPr>
          <w:rFonts w:asciiTheme="majorHAnsi" w:eastAsia="Times New Roman" w:hAnsiTheme="majorHAnsi" w:cs="Times New Roman"/>
          <w:b w:val="0"/>
          <w:bCs w:val="0"/>
          <w:sz w:val="24"/>
          <w:szCs w:val="24"/>
        </w:rPr>
        <w:t xml:space="preserve">This database was archived on October 8, 2010 and is not maintained. Nevertheless, it does still provide access to useful resources for the scholar interested in arts production in Southern Africa. </w:t>
      </w:r>
      <w:r w:rsidR="004502FB">
        <w:rPr>
          <w:rFonts w:asciiTheme="majorHAnsi" w:eastAsia="Times New Roman" w:hAnsiTheme="majorHAnsi" w:cs="Times New Roman"/>
          <w:b w:val="0"/>
          <w:bCs w:val="0"/>
          <w:sz w:val="24"/>
          <w:szCs w:val="24"/>
        </w:rPr>
        <w:t xml:space="preserve">A keyword search was not used to locate e-journals, but rather a “category” search for arts and humanities journals, which linked to a page of 100 arts and humanities journals and external links to their content pages (information about where to find abstracts, full-text of articles and journal webpages). </w:t>
      </w:r>
    </w:p>
    <w:p w14:paraId="0CF58003" w14:textId="77777777" w:rsidR="00690673" w:rsidRPr="00F10C11" w:rsidRDefault="00690673" w:rsidP="00690673">
      <w:pPr>
        <w:rPr>
          <w:rFonts w:eastAsia="Times New Roman" w:cs="Times New Roman"/>
        </w:rPr>
      </w:pPr>
    </w:p>
    <w:p w14:paraId="067B83A3" w14:textId="5595BAFA" w:rsidR="00D35D55" w:rsidRPr="00D35D55" w:rsidRDefault="007D7A12" w:rsidP="00D35D55">
      <w:pPr>
        <w:widowControl w:val="0"/>
        <w:autoSpaceDE w:val="0"/>
        <w:autoSpaceDN w:val="0"/>
        <w:adjustRightInd w:val="0"/>
        <w:rPr>
          <w:rFonts w:cs="Times New Roman"/>
          <w:b/>
        </w:rPr>
      </w:pPr>
      <w:r w:rsidRPr="00D35D55">
        <w:rPr>
          <w:rFonts w:eastAsia="Times New Roman" w:cs="Times New Roman"/>
          <w:b/>
        </w:rPr>
        <w:t xml:space="preserve">13. </w:t>
      </w:r>
      <w:r w:rsidR="00D35D55" w:rsidRPr="00D35D55">
        <w:rPr>
          <w:rFonts w:cs="Times New Roman"/>
          <w:b/>
        </w:rPr>
        <w:t>Hollmann, Jeremy C. “Kaggen’s code: paintings of moths in southern African</w:t>
      </w:r>
    </w:p>
    <w:p w14:paraId="4B75AABA" w14:textId="30387739" w:rsidR="00D35D55" w:rsidRPr="00D35D55" w:rsidRDefault="00D35D55" w:rsidP="00D35D55">
      <w:pPr>
        <w:widowControl w:val="0"/>
        <w:autoSpaceDE w:val="0"/>
        <w:autoSpaceDN w:val="0"/>
        <w:adjustRightInd w:val="0"/>
        <w:rPr>
          <w:rFonts w:cs="Times New Roman"/>
          <w:b/>
        </w:rPr>
      </w:pPr>
      <w:r w:rsidRPr="00D35D55">
        <w:rPr>
          <w:rFonts w:cs="Times New Roman"/>
          <w:b/>
        </w:rPr>
        <w:t xml:space="preserve">hunter-gatherer rock art.” </w:t>
      </w:r>
      <w:r w:rsidRPr="00D35D55">
        <w:rPr>
          <w:rFonts w:cs="Times New Roman"/>
          <w:b/>
          <w:i/>
        </w:rPr>
        <w:t>Southern African Humanities</w:t>
      </w:r>
      <w:r w:rsidRPr="00D35D55">
        <w:rPr>
          <w:rFonts w:cs="Times New Roman"/>
          <w:b/>
        </w:rPr>
        <w:t xml:space="preserve"> 19 (December 2007): 83-101.</w:t>
      </w:r>
    </w:p>
    <w:p w14:paraId="050785DB" w14:textId="6E793AAA" w:rsidR="00D35D55" w:rsidRPr="00D35D55" w:rsidRDefault="00D35D55" w:rsidP="00D35D55">
      <w:pPr>
        <w:spacing w:before="100" w:beforeAutospacing="1" w:after="100" w:afterAutospacing="1"/>
        <w:rPr>
          <w:rFonts w:cs="Times New Roman"/>
          <w:bCs/>
        </w:rPr>
      </w:pPr>
      <w:r>
        <w:rPr>
          <w:rFonts w:cs="Times New Roman"/>
          <w:bCs/>
        </w:rPr>
        <w:t xml:space="preserve">This article was located through the African Journals Archive, which provides full-text access to journal articles published in Africa. Articles from journals within the sciences, social sciences and the humanities are available. This particular article was located with an advanced search, using the “search all collections” function and then “Namibia” and “art” as keywords. This database is of particular note for researchers interested in arts production in Southern Africa, as it provides access to </w:t>
      </w:r>
      <w:r>
        <w:rPr>
          <w:rFonts w:cs="Times New Roman"/>
          <w:bCs/>
          <w:i/>
        </w:rPr>
        <w:t>Kronos</w:t>
      </w:r>
      <w:r>
        <w:rPr>
          <w:rFonts w:cs="Times New Roman"/>
          <w:bCs/>
        </w:rPr>
        <w:t xml:space="preserve"> in addition to other rare South African humanities journals. </w:t>
      </w:r>
    </w:p>
    <w:p w14:paraId="5EDD147B" w14:textId="77777777" w:rsidR="007D7A12" w:rsidRPr="00F10C11" w:rsidRDefault="007D7A12" w:rsidP="007D7A12">
      <w:pPr>
        <w:rPr>
          <w:rFonts w:cs="Times New Roman"/>
        </w:rPr>
      </w:pPr>
    </w:p>
    <w:p w14:paraId="6267AE17" w14:textId="1DA7872F" w:rsidR="007D7A12" w:rsidRPr="009D3EBF" w:rsidRDefault="007D7A12" w:rsidP="007D7A12">
      <w:pPr>
        <w:rPr>
          <w:rFonts w:eastAsia="Times New Roman" w:cs="Times New Roman"/>
          <w:b/>
        </w:rPr>
      </w:pPr>
      <w:r w:rsidRPr="009D3EBF">
        <w:rPr>
          <w:rFonts w:cs="Times New Roman"/>
          <w:b/>
        </w:rPr>
        <w:t>14</w:t>
      </w:r>
      <w:r w:rsidR="00F91DA0" w:rsidRPr="009D3EBF">
        <w:rPr>
          <w:rFonts w:cs="Times New Roman"/>
          <w:b/>
        </w:rPr>
        <w:t xml:space="preserve">. </w:t>
      </w:r>
      <w:r w:rsidR="009D3EBF" w:rsidRPr="009D3EBF">
        <w:rPr>
          <w:rFonts w:eastAsia="Times New Roman" w:cs="Times New Roman"/>
          <w:b/>
        </w:rPr>
        <w:t>Redinha, José.</w:t>
      </w:r>
      <w:r w:rsidR="00F91DA0" w:rsidRPr="009D3EBF">
        <w:rPr>
          <w:rFonts w:eastAsia="Times New Roman" w:cs="Times New Roman"/>
          <w:b/>
        </w:rPr>
        <w:t xml:space="preserve"> </w:t>
      </w:r>
      <w:r w:rsidR="00F91DA0" w:rsidRPr="009D3EBF">
        <w:rPr>
          <w:rFonts w:eastAsia="Times New Roman" w:cs="Times New Roman"/>
          <w:b/>
          <w:i/>
        </w:rPr>
        <w:t>Paredes pintadas da Lunda</w:t>
      </w:r>
      <w:r w:rsidR="00F91DA0" w:rsidRPr="009D3EBF">
        <w:rPr>
          <w:rFonts w:eastAsia="Times New Roman" w:cs="Times New Roman"/>
          <w:b/>
        </w:rPr>
        <w:t xml:space="preserve">. </w:t>
      </w:r>
      <w:r w:rsidR="009D3EBF" w:rsidRPr="009D3EBF">
        <w:rPr>
          <w:rFonts w:eastAsia="Times New Roman" w:cs="Times New Roman"/>
          <w:b/>
        </w:rPr>
        <w:t>Lisboa</w:t>
      </w:r>
      <w:r w:rsidR="00F91DA0" w:rsidRPr="009D3EBF">
        <w:rPr>
          <w:rFonts w:eastAsia="Times New Roman" w:cs="Times New Roman"/>
          <w:b/>
        </w:rPr>
        <w:t>: Museu do Dundo, 1953.</w:t>
      </w:r>
    </w:p>
    <w:p w14:paraId="4780A81D" w14:textId="77777777" w:rsidR="00F91DA0" w:rsidRPr="00F10C11" w:rsidRDefault="00F91DA0" w:rsidP="007D7A12">
      <w:pPr>
        <w:rPr>
          <w:rFonts w:eastAsia="Times New Roman" w:cs="Times New Roman"/>
        </w:rPr>
      </w:pPr>
    </w:p>
    <w:p w14:paraId="6B6F1C1F" w14:textId="0A879F0C" w:rsidR="00F11AB6" w:rsidRDefault="00003849" w:rsidP="007D7A12">
      <w:pPr>
        <w:rPr>
          <w:rFonts w:eastAsia="Times New Roman" w:cs="Times New Roman"/>
        </w:rPr>
      </w:pPr>
      <w:r>
        <w:rPr>
          <w:rFonts w:eastAsia="Times New Roman" w:cs="Times New Roman"/>
        </w:rPr>
        <w:t>This book was found through a search of the Donald Abraham collection at the University of Florida. The colle</w:t>
      </w:r>
      <w:r w:rsidR="00E5238E">
        <w:rPr>
          <w:rFonts w:eastAsia="Times New Roman" w:cs="Times New Roman"/>
        </w:rPr>
        <w:t>ction contains over 600 item</w:t>
      </w:r>
      <w:r>
        <w:rPr>
          <w:rFonts w:eastAsia="Times New Roman" w:cs="Times New Roman"/>
        </w:rPr>
        <w:t>s relating to Lusophone Africa. A “search by country” funct</w:t>
      </w:r>
      <w:r w:rsidR="00E5238E">
        <w:rPr>
          <w:rFonts w:eastAsia="Times New Roman" w:cs="Times New Roman"/>
        </w:rPr>
        <w:t>ion was used to locate titles</w:t>
      </w:r>
      <w:bookmarkStart w:id="0" w:name="_GoBack"/>
      <w:bookmarkEnd w:id="0"/>
      <w:r>
        <w:rPr>
          <w:rFonts w:eastAsia="Times New Roman" w:cs="Times New Roman"/>
        </w:rPr>
        <w:t xml:space="preserve"> in this special collection that related to “Angola” and “art.” The Donald Abraham collection, in addition to being of notable s</w:t>
      </w:r>
      <w:r w:rsidR="00F11AB6">
        <w:rPr>
          <w:rFonts w:eastAsia="Times New Roman" w:cs="Times New Roman"/>
        </w:rPr>
        <w:t>cope, contains a number of older and rare documents relating to the respecti</w:t>
      </w:r>
      <w:r w:rsidR="00E5238E">
        <w:rPr>
          <w:rFonts w:eastAsia="Times New Roman" w:cs="Times New Roman"/>
        </w:rPr>
        <w:t>ve colonial administrations in L</w:t>
      </w:r>
      <w:r w:rsidR="00F11AB6">
        <w:rPr>
          <w:rFonts w:eastAsia="Times New Roman" w:cs="Times New Roman"/>
        </w:rPr>
        <w:t xml:space="preserve">usophone Africa. </w:t>
      </w:r>
    </w:p>
    <w:p w14:paraId="53DD8030" w14:textId="77777777" w:rsidR="00F11AB6" w:rsidRDefault="00F11AB6" w:rsidP="007D7A12">
      <w:pPr>
        <w:rPr>
          <w:rFonts w:eastAsia="Times New Roman" w:cs="Times New Roman"/>
        </w:rPr>
      </w:pPr>
    </w:p>
    <w:p w14:paraId="759F5F8C" w14:textId="77777777" w:rsidR="00F91DA0" w:rsidRPr="00F10C11" w:rsidRDefault="00F91DA0" w:rsidP="007D7A12">
      <w:pPr>
        <w:rPr>
          <w:rFonts w:eastAsia="Times New Roman" w:cs="Times New Roman"/>
        </w:rPr>
      </w:pPr>
    </w:p>
    <w:p w14:paraId="4883C1BD" w14:textId="34B7812B" w:rsidR="009D3EBF" w:rsidRPr="009D3EBF" w:rsidRDefault="00F91DA0" w:rsidP="009D3EBF">
      <w:pPr>
        <w:widowControl w:val="0"/>
        <w:autoSpaceDE w:val="0"/>
        <w:autoSpaceDN w:val="0"/>
        <w:adjustRightInd w:val="0"/>
        <w:rPr>
          <w:rFonts w:cs="Times New Roman"/>
          <w:b/>
        </w:rPr>
      </w:pPr>
      <w:r w:rsidRPr="009D3EBF">
        <w:rPr>
          <w:rFonts w:eastAsia="Times New Roman" w:cs="Times New Roman"/>
          <w:b/>
        </w:rPr>
        <w:t xml:space="preserve">15. </w:t>
      </w:r>
      <w:r w:rsidR="009D3EBF" w:rsidRPr="009D3EBF">
        <w:rPr>
          <w:rFonts w:cs="Times New Roman"/>
          <w:b/>
        </w:rPr>
        <w:t xml:space="preserve">Höhn, Sabine. “International justice and reconciliation in Namibia : the ICC submission and public memory.” </w:t>
      </w:r>
      <w:r w:rsidR="009D3EBF" w:rsidRPr="009D3EBF">
        <w:rPr>
          <w:rFonts w:cs="Times New Roman"/>
          <w:b/>
          <w:i/>
        </w:rPr>
        <w:t>African Affairs</w:t>
      </w:r>
      <w:r w:rsidR="009D3EBF" w:rsidRPr="009D3EBF">
        <w:rPr>
          <w:rFonts w:cs="Times New Roman"/>
          <w:b/>
        </w:rPr>
        <w:t xml:space="preserve"> 109.436 (2010): 471-488.</w:t>
      </w:r>
    </w:p>
    <w:p w14:paraId="3EF9E2F3" w14:textId="77777777" w:rsidR="009D3EBF" w:rsidRDefault="009D3EBF" w:rsidP="007D7A12">
      <w:pPr>
        <w:rPr>
          <w:rFonts w:eastAsia="Times New Roman" w:cs="Times New Roman"/>
        </w:rPr>
      </w:pPr>
    </w:p>
    <w:p w14:paraId="5A321E84" w14:textId="64DDB1E7" w:rsidR="009D3EBF" w:rsidRPr="003569F4" w:rsidRDefault="009D3EBF" w:rsidP="007D7A12">
      <w:pPr>
        <w:rPr>
          <w:rFonts w:eastAsia="Times New Roman" w:cs="Times New Roman"/>
        </w:rPr>
      </w:pPr>
      <w:r>
        <w:rPr>
          <w:rFonts w:eastAsia="Times New Roman" w:cs="Times New Roman"/>
        </w:rPr>
        <w:t xml:space="preserve">This article was located using the </w:t>
      </w:r>
      <w:r>
        <w:rPr>
          <w:rFonts w:eastAsia="Times New Roman" w:cs="Times New Roman"/>
          <w:i/>
        </w:rPr>
        <w:t>African Studies Abstracts Online (ASA Online)</w:t>
      </w:r>
      <w:r>
        <w:rPr>
          <w:rFonts w:eastAsia="Times New Roman" w:cs="Times New Roman"/>
        </w:rPr>
        <w:t xml:space="preserve"> published by the African Studies Centre, Leiden. The </w:t>
      </w:r>
      <w:r>
        <w:rPr>
          <w:rFonts w:eastAsia="Times New Roman" w:cs="Times New Roman"/>
          <w:i/>
        </w:rPr>
        <w:t>ASA Online</w:t>
      </w:r>
      <w:r>
        <w:rPr>
          <w:rFonts w:eastAsia="Times New Roman" w:cs="Times New Roman"/>
        </w:rPr>
        <w:t xml:space="preserve"> </w:t>
      </w:r>
      <w:r w:rsidR="00003849">
        <w:rPr>
          <w:rFonts w:eastAsia="Times New Roman" w:cs="Times New Roman"/>
        </w:rPr>
        <w:t xml:space="preserve">offers a quarterly review of social science and humanities journal articles related to the study of Africa. ASA Online covers Portuguese-, Dutch-, French-, German-, Italian- and Afrikaans-speaking journals, about 40% of their journals are published in Africa. A keyword search for “Namibia” and “art” returned a number of results, but problems with the website prevented the links to the articles from loading. </w:t>
      </w:r>
      <w:r w:rsidR="003569F4">
        <w:rPr>
          <w:rFonts w:eastAsia="Times New Roman" w:cs="Times New Roman"/>
        </w:rPr>
        <w:t xml:space="preserve">Overall, this database was not as useful as </w:t>
      </w:r>
      <w:r w:rsidR="003569F4">
        <w:rPr>
          <w:rFonts w:eastAsia="Times New Roman" w:cs="Times New Roman"/>
          <w:i/>
        </w:rPr>
        <w:t>Africa Bibliography</w:t>
      </w:r>
      <w:r w:rsidR="003569F4">
        <w:rPr>
          <w:rFonts w:eastAsia="Times New Roman" w:cs="Times New Roman"/>
        </w:rPr>
        <w:t xml:space="preserve">, which offered a more useful search engine (advanced search allowed for the use of keyword “art” and the option to “select by country”), returned more entries, and had working links to access the content. </w:t>
      </w:r>
    </w:p>
    <w:p w14:paraId="4FC98817" w14:textId="77777777" w:rsidR="009D3EBF" w:rsidRDefault="009D3EBF" w:rsidP="007D7A12">
      <w:pPr>
        <w:rPr>
          <w:rFonts w:eastAsia="Times New Roman" w:cs="Times New Roman"/>
        </w:rPr>
      </w:pPr>
    </w:p>
    <w:p w14:paraId="6F9FB943" w14:textId="77D75A0E" w:rsidR="0004288A" w:rsidRPr="00C231C4" w:rsidRDefault="00D47287" w:rsidP="0004288A">
      <w:pPr>
        <w:rPr>
          <w:rFonts w:eastAsia="Times New Roman" w:cs="Times New Roman"/>
          <w:b/>
          <w:bCs/>
        </w:rPr>
      </w:pPr>
      <w:r>
        <w:rPr>
          <w:rFonts w:cs="Times New Roman"/>
          <w:b/>
        </w:rPr>
        <w:t>16</w:t>
      </w:r>
      <w:r w:rsidR="00C231C4" w:rsidRPr="00C231C4">
        <w:rPr>
          <w:rFonts w:cs="Times New Roman"/>
          <w:b/>
        </w:rPr>
        <w:t xml:space="preserve">. </w:t>
      </w:r>
      <w:r w:rsidR="00C231C4" w:rsidRPr="00C231C4">
        <w:rPr>
          <w:rFonts w:eastAsia="Times New Roman" w:cs="Times New Roman"/>
          <w:b/>
          <w:i/>
          <w:iCs/>
        </w:rPr>
        <w:t>Africa Bibliography</w:t>
      </w:r>
      <w:r w:rsidR="00C231C4" w:rsidRPr="00C231C4">
        <w:rPr>
          <w:rFonts w:eastAsia="Times New Roman" w:cs="Times New Roman"/>
          <w:b/>
        </w:rPr>
        <w:t>. Manchester, England: Manchester University Press. Annual. 1985-Present.</w:t>
      </w:r>
    </w:p>
    <w:p w14:paraId="369ED732" w14:textId="77777777" w:rsidR="00C231C4" w:rsidRPr="00C231C4" w:rsidRDefault="00C231C4" w:rsidP="0004288A">
      <w:pPr>
        <w:rPr>
          <w:rFonts w:eastAsia="Times New Roman" w:cs="Times New Roman"/>
          <w:b/>
          <w:bCs/>
        </w:rPr>
      </w:pPr>
    </w:p>
    <w:p w14:paraId="1B70F6A5" w14:textId="75888F5B" w:rsidR="00C231C4" w:rsidRPr="00C231C4" w:rsidRDefault="00C231C4" w:rsidP="0004288A">
      <w:pPr>
        <w:rPr>
          <w:rFonts w:eastAsia="Times New Roman" w:cs="Times New Roman"/>
          <w:b/>
        </w:rPr>
      </w:pPr>
      <w:r w:rsidRPr="00C231C4">
        <w:rPr>
          <w:rFonts w:eastAsia="Times New Roman" w:cs="Times New Roman"/>
          <w:b/>
          <w:bCs/>
        </w:rPr>
        <w:t xml:space="preserve">Beike, H., </w:t>
      </w:r>
      <w:r w:rsidRPr="00C231C4">
        <w:rPr>
          <w:rFonts w:eastAsia="Times New Roman" w:cs="Times New Roman"/>
          <w:b/>
        </w:rPr>
        <w:t>“</w:t>
      </w:r>
      <w:r>
        <w:rPr>
          <w:rFonts w:eastAsia="Times New Roman" w:cs="Times New Roman"/>
          <w:b/>
        </w:rPr>
        <w:t>’Let me come to tell you</w:t>
      </w:r>
      <w:r w:rsidRPr="00C231C4">
        <w:rPr>
          <w:rFonts w:eastAsia="Times New Roman" w:cs="Times New Roman"/>
          <w:b/>
        </w:rPr>
        <w:t>:</w:t>
      </w:r>
      <w:r>
        <w:rPr>
          <w:rFonts w:eastAsia="Times New Roman" w:cs="Times New Roman"/>
          <w:b/>
        </w:rPr>
        <w:t>’</w:t>
      </w:r>
      <w:r w:rsidRPr="00C231C4">
        <w:rPr>
          <w:rFonts w:eastAsia="Times New Roman" w:cs="Times New Roman"/>
          <w:b/>
        </w:rPr>
        <w:t xml:space="preserve"> Loide Shilongo: the king and poetic license in colonial Ovamboland.</w:t>
      </w:r>
      <w:r>
        <w:rPr>
          <w:rFonts w:eastAsia="Times New Roman" w:cs="Times New Roman"/>
          <w:b/>
        </w:rPr>
        <w:t>”</w:t>
      </w:r>
      <w:r w:rsidRPr="00C231C4">
        <w:rPr>
          <w:rFonts w:eastAsia="Times New Roman" w:cs="Times New Roman"/>
          <w:b/>
        </w:rPr>
        <w:t xml:space="preserve"> </w:t>
      </w:r>
      <w:r>
        <w:rPr>
          <w:rFonts w:eastAsia="Times New Roman" w:cs="Times New Roman"/>
          <w:b/>
          <w:i/>
          <w:iCs/>
        </w:rPr>
        <w:t>History and A</w:t>
      </w:r>
      <w:r w:rsidRPr="00C231C4">
        <w:rPr>
          <w:rFonts w:eastAsia="Times New Roman" w:cs="Times New Roman"/>
          <w:b/>
          <w:i/>
          <w:iCs/>
        </w:rPr>
        <w:t xml:space="preserve">nthropology </w:t>
      </w:r>
      <w:r w:rsidRPr="00C231C4">
        <w:rPr>
          <w:rFonts w:eastAsia="Times New Roman" w:cs="Times New Roman"/>
          <w:b/>
        </w:rPr>
        <w:t xml:space="preserve">2005 </w:t>
      </w:r>
      <w:r w:rsidRPr="00C231C4">
        <w:rPr>
          <w:rFonts w:eastAsia="Times New Roman" w:cs="Times New Roman"/>
          <w:b/>
          <w:bCs/>
        </w:rPr>
        <w:t xml:space="preserve">16 </w:t>
      </w:r>
      <w:r w:rsidRPr="00C231C4">
        <w:rPr>
          <w:rFonts w:eastAsia="Times New Roman" w:cs="Times New Roman"/>
          <w:b/>
        </w:rPr>
        <w:t>2 235–258.</w:t>
      </w:r>
    </w:p>
    <w:p w14:paraId="6B9D6623" w14:textId="77777777" w:rsidR="00C231C4" w:rsidRDefault="00C231C4" w:rsidP="0004288A">
      <w:pPr>
        <w:rPr>
          <w:rFonts w:eastAsia="Times New Roman" w:cs="Times New Roman"/>
          <w:b/>
          <w:bCs/>
        </w:rPr>
      </w:pPr>
    </w:p>
    <w:p w14:paraId="12F09B49" w14:textId="392AE49A" w:rsidR="00C231C4" w:rsidRPr="00C231C4" w:rsidRDefault="00C231C4" w:rsidP="0004288A">
      <w:pPr>
        <w:rPr>
          <w:rFonts w:eastAsia="Times New Roman" w:cs="Times New Roman"/>
          <w:bCs/>
        </w:rPr>
      </w:pPr>
      <w:r>
        <w:rPr>
          <w:rFonts w:eastAsia="Times New Roman" w:cs="Times New Roman"/>
          <w:bCs/>
        </w:rPr>
        <w:t xml:space="preserve">This article was located using the Africa Bibliography search function. This function was particularly user-friendly, as it allowed the researcher to use keywords, countries or regions to limit the search. In addition, the results lists both the bibliographic information as well as the region, country, subject and type of material it is. Overall, the ability to customize the search makes this a particularly useful tool for researchers interested in arts production in Southern Africa. </w:t>
      </w:r>
    </w:p>
    <w:p w14:paraId="7BED1F8E" w14:textId="786B4F3E" w:rsidR="009D3EBF" w:rsidRPr="009D3EBF" w:rsidRDefault="009D3EBF" w:rsidP="00D47287">
      <w:pPr>
        <w:rPr>
          <w:rFonts w:cs="Arial"/>
          <w:iCs/>
        </w:rPr>
      </w:pPr>
    </w:p>
    <w:p w14:paraId="09BD13B6" w14:textId="77777777" w:rsidR="008D7158" w:rsidRPr="00F10C11" w:rsidRDefault="008D7158" w:rsidP="0004288A">
      <w:pPr>
        <w:rPr>
          <w:rFonts w:eastAsia="Times New Roman" w:cs="Times New Roman"/>
        </w:rPr>
      </w:pPr>
    </w:p>
    <w:p w14:paraId="063D3F70" w14:textId="77777777" w:rsidR="009A2B16" w:rsidRDefault="0004288A" w:rsidP="009A2B16">
      <w:pPr>
        <w:rPr>
          <w:rFonts w:eastAsia="Times New Roman" w:cs="Times New Roman"/>
          <w:b/>
        </w:rPr>
      </w:pPr>
      <w:r w:rsidRPr="00F10C11">
        <w:rPr>
          <w:rFonts w:eastAsia="Times New Roman" w:cs="Times New Roman"/>
          <w:b/>
        </w:rPr>
        <w:t>17.</w:t>
      </w:r>
      <w:r w:rsidRPr="008D7158">
        <w:rPr>
          <w:rFonts w:eastAsia="Times New Roman" w:cs="Times New Roman"/>
          <w:b/>
        </w:rPr>
        <w:t xml:space="preserve"> </w:t>
      </w:r>
      <w:r w:rsidR="008D7158" w:rsidRPr="008D7158">
        <w:rPr>
          <w:rFonts w:eastAsia="Times New Roman" w:cs="Times New Roman"/>
          <w:b/>
        </w:rPr>
        <w:t xml:space="preserve">Aluka. </w:t>
      </w:r>
      <w:r w:rsidR="008D7158" w:rsidRPr="008D7158">
        <w:rPr>
          <w:rFonts w:eastAsia="Times New Roman" w:cs="Times New Roman"/>
          <w:b/>
          <w:i/>
          <w:iCs/>
        </w:rPr>
        <w:t>Aluka building a digital library of scholarly resources from and about Africa</w:t>
      </w:r>
      <w:r w:rsidR="008D7158" w:rsidRPr="008D7158">
        <w:rPr>
          <w:rFonts w:eastAsia="Times New Roman" w:cs="Times New Roman"/>
          <w:b/>
        </w:rPr>
        <w:t>. New York: Ithaka Harbors, Inc, 2006.</w:t>
      </w:r>
    </w:p>
    <w:p w14:paraId="757CAC66" w14:textId="77777777" w:rsidR="009A2B16" w:rsidRDefault="009A2B16" w:rsidP="009A2B16">
      <w:pPr>
        <w:rPr>
          <w:rFonts w:eastAsia="Times New Roman" w:cs="Times New Roman"/>
          <w:b/>
        </w:rPr>
      </w:pPr>
    </w:p>
    <w:p w14:paraId="6D3F3781" w14:textId="76B76A79" w:rsidR="003853B3" w:rsidRPr="003853B3" w:rsidRDefault="00F815E9" w:rsidP="009A2B16">
      <w:pPr>
        <w:rPr>
          <w:rFonts w:eastAsia="Times New Roman" w:cs="Times New Roman"/>
          <w:b/>
        </w:rPr>
      </w:pPr>
      <w:r w:rsidRPr="003853B3">
        <w:rPr>
          <w:rFonts w:eastAsia="Times New Roman" w:cs="Times New Roman"/>
        </w:rPr>
        <w:t>The Aluka project represents an international collaborative initiative to create an on-line library of scholarly resources from and about Africa</w:t>
      </w:r>
      <w:r w:rsidR="003853B3" w:rsidRPr="003853B3">
        <w:rPr>
          <w:rFonts w:eastAsia="Times New Roman" w:cs="Times New Roman"/>
        </w:rPr>
        <w:t xml:space="preserve">. The searchable database features materials from African heritage sites and the Southern African Liberation Struggle archives and contains records holdings for archival documents such as: periodicals, books, reports, oral histories, plant specimens, photographs and maps. </w:t>
      </w:r>
      <w:r w:rsidR="003853B3">
        <w:rPr>
          <w:rFonts w:eastAsia="Times New Roman" w:cs="Times New Roman"/>
        </w:rPr>
        <w:t xml:space="preserve">The advanced search is not particularly easy to use, as key word searches produce a large number of results and there is no “search within these results” function that would allow the user to narrow down the entries. A search by “resource type” produced a more manageable glimpse into the photographic holdings, and linked to collections such as the </w:t>
      </w:r>
      <w:r w:rsidR="003853B3" w:rsidRPr="003853B3">
        <w:rPr>
          <w:rFonts w:eastAsia="Times New Roman" w:cs="Times New Roman"/>
        </w:rPr>
        <w:t>Pieter Boersma Photograph Collection</w:t>
      </w:r>
      <w:r w:rsidR="003853B3">
        <w:rPr>
          <w:rFonts w:eastAsia="Times New Roman" w:cs="Times New Roman"/>
        </w:rPr>
        <w:t xml:space="preserve"> of 188 images. These images were taken by the Dutch photographer, </w:t>
      </w:r>
      <w:r w:rsidR="003853B3" w:rsidRPr="003853B3">
        <w:rPr>
          <w:rFonts w:eastAsia="Times New Roman" w:cs="Times New Roman"/>
        </w:rPr>
        <w:t>Pieter Boersma</w:t>
      </w:r>
      <w:r w:rsidR="003853B3">
        <w:rPr>
          <w:rFonts w:eastAsia="Times New Roman" w:cs="Times New Roman"/>
        </w:rPr>
        <w:t xml:space="preserve">, over a span of two decades and chronicle aspects of the liberation struggle in Southern Africa, such as the </w:t>
      </w:r>
      <w:r w:rsidR="003853B3" w:rsidRPr="003853B3">
        <w:t>elections of 1989 and 1994 in Namibia, South Africa, and Mozambique</w:t>
      </w:r>
      <w:r w:rsidR="003853B3">
        <w:t>. Overall, though, the site will be most useful for the user who is at an advanced stage in his research and needs documents relating to a specific person, event or topic.</w:t>
      </w:r>
    </w:p>
    <w:p w14:paraId="48138550" w14:textId="77777777" w:rsidR="00F815E9" w:rsidRDefault="00F815E9" w:rsidP="0004288A">
      <w:pPr>
        <w:rPr>
          <w:rFonts w:eastAsia="Times New Roman" w:cs="Times New Roman"/>
        </w:rPr>
      </w:pPr>
    </w:p>
    <w:p w14:paraId="4641418E" w14:textId="77777777" w:rsidR="001C6357" w:rsidRPr="00F10C11" w:rsidRDefault="001C6357" w:rsidP="0004288A">
      <w:pPr>
        <w:rPr>
          <w:rFonts w:eastAsia="Times New Roman" w:cs="Times New Roman"/>
        </w:rPr>
      </w:pPr>
    </w:p>
    <w:p w14:paraId="0B60B23F" w14:textId="56B23AFD" w:rsidR="00404F21" w:rsidRPr="008D7158" w:rsidRDefault="001C6357" w:rsidP="00404F21">
      <w:pPr>
        <w:rPr>
          <w:rFonts w:cs="Times New Roman"/>
          <w:b/>
        </w:rPr>
      </w:pPr>
      <w:r w:rsidRPr="008D7158">
        <w:rPr>
          <w:rFonts w:eastAsia="Times New Roman" w:cs="Times New Roman"/>
          <w:b/>
        </w:rPr>
        <w:t xml:space="preserve">18. </w:t>
      </w:r>
      <w:r w:rsidR="00404F21" w:rsidRPr="008D7158">
        <w:rPr>
          <w:rFonts w:cs="Times New Roman"/>
          <w:b/>
        </w:rPr>
        <w:t xml:space="preserve">Hammett, Daniel. “Political Cartoons, Post-colonialism and Critical African Studies.” </w:t>
      </w:r>
      <w:r w:rsidR="00404F21" w:rsidRPr="008D7158">
        <w:rPr>
          <w:rFonts w:cs="Times New Roman"/>
          <w:b/>
          <w:i/>
        </w:rPr>
        <w:t>Critical African Studies (On-line)</w:t>
      </w:r>
      <w:r w:rsidR="00404F21" w:rsidRPr="008D7158">
        <w:rPr>
          <w:rFonts w:cs="Times New Roman"/>
          <w:b/>
        </w:rPr>
        <w:t xml:space="preserve"> 4 (December 2010). </w:t>
      </w:r>
    </w:p>
    <w:p w14:paraId="4AD2E150" w14:textId="77777777" w:rsidR="009A2B16" w:rsidRDefault="009A2B16" w:rsidP="0004288A">
      <w:pPr>
        <w:rPr>
          <w:rFonts w:eastAsia="Times New Roman" w:cs="Times New Roman"/>
        </w:rPr>
      </w:pPr>
    </w:p>
    <w:p w14:paraId="781EF04C" w14:textId="2BB2E9B8" w:rsidR="008D7158" w:rsidRPr="008D7158" w:rsidRDefault="008D7158" w:rsidP="0004288A">
      <w:pPr>
        <w:rPr>
          <w:rFonts w:eastAsia="Times New Roman" w:cs="Times New Roman"/>
          <w:color w:val="000000"/>
        </w:rPr>
      </w:pPr>
      <w:r>
        <w:rPr>
          <w:rFonts w:eastAsia="Times New Roman" w:cs="Times New Roman"/>
        </w:rPr>
        <w:t>This article was located through an “art” keyword search on the journal’s homepage. The journal is relatively new, began in 2009, and has only a few articles available for readers. Rather than using a keyword search, the researcher might find it beneficial to use the “View all titles” option to gain a sense of what this journals content is. The journal itself aims to publish lengthy pieces that “provoke critical debate, and take</w:t>
      </w:r>
      <w:r w:rsidRPr="008D7158">
        <w:rPr>
          <w:rFonts w:eastAsia="Times New Roman" w:cs="Times New Roman"/>
          <w:color w:val="000000"/>
        </w:rPr>
        <w:t xml:space="preserve"> </w:t>
      </w:r>
      <w:r w:rsidRPr="00F10C11">
        <w:rPr>
          <w:rFonts w:eastAsia="Times New Roman" w:cs="Times New Roman"/>
          <w:color w:val="000000"/>
        </w:rPr>
        <w:t>a fresh approach to key and emergent social, political and economic issues affecting Africa</w:t>
      </w:r>
      <w:r>
        <w:rPr>
          <w:rFonts w:eastAsia="Times New Roman" w:cs="Times New Roman"/>
          <w:color w:val="000000"/>
        </w:rPr>
        <w:t>.”</w:t>
      </w:r>
    </w:p>
    <w:p w14:paraId="562CB6D3" w14:textId="16DEF7EC" w:rsidR="001C6357" w:rsidRDefault="001C6357" w:rsidP="001C6357">
      <w:pPr>
        <w:widowControl w:val="0"/>
        <w:autoSpaceDE w:val="0"/>
        <w:autoSpaceDN w:val="0"/>
        <w:adjustRightInd w:val="0"/>
        <w:rPr>
          <w:rFonts w:eastAsia="Times New Roman" w:cs="Times New Roman"/>
        </w:rPr>
      </w:pPr>
    </w:p>
    <w:p w14:paraId="63ECC4A3" w14:textId="56FADADD" w:rsidR="001C6357" w:rsidRPr="00F10C11" w:rsidRDefault="001C6357" w:rsidP="00DB7AA8">
      <w:pPr>
        <w:pStyle w:val="Heading1"/>
        <w:rPr>
          <w:rFonts w:asciiTheme="majorHAnsi" w:eastAsia="Times New Roman" w:hAnsiTheme="majorHAnsi" w:cs="Times New Roman"/>
          <w:sz w:val="24"/>
          <w:szCs w:val="24"/>
        </w:rPr>
      </w:pPr>
      <w:r w:rsidRPr="00903D30">
        <w:rPr>
          <w:rFonts w:asciiTheme="majorHAnsi" w:eastAsia="Times New Roman" w:hAnsiTheme="majorHAnsi" w:cs="Times New Roman"/>
          <w:sz w:val="24"/>
          <w:szCs w:val="24"/>
        </w:rPr>
        <w:t>19</w:t>
      </w:r>
      <w:r w:rsidRPr="00F10C11">
        <w:rPr>
          <w:rFonts w:asciiTheme="majorHAnsi" w:eastAsia="Times New Roman" w:hAnsiTheme="majorHAnsi" w:cs="Times New Roman"/>
          <w:b w:val="0"/>
          <w:sz w:val="24"/>
          <w:szCs w:val="24"/>
        </w:rPr>
        <w:t xml:space="preserve">. </w:t>
      </w:r>
      <w:r w:rsidRPr="00F10C11">
        <w:rPr>
          <w:rFonts w:asciiTheme="majorHAnsi" w:eastAsia="Times New Roman" w:hAnsiTheme="majorHAnsi" w:cs="Times New Roman"/>
          <w:sz w:val="24"/>
          <w:szCs w:val="24"/>
        </w:rPr>
        <w:t xml:space="preserve">Asante, Molefi Kete. "Ovambo." </w:t>
      </w:r>
      <w:r w:rsidRPr="00F10C11">
        <w:rPr>
          <w:rStyle w:val="Emphasis"/>
          <w:rFonts w:asciiTheme="majorHAnsi" w:eastAsia="Times New Roman" w:hAnsiTheme="majorHAnsi" w:cs="Times New Roman"/>
          <w:sz w:val="24"/>
          <w:szCs w:val="24"/>
        </w:rPr>
        <w:t xml:space="preserve">Encyclopedia of African Religion. </w:t>
      </w:r>
      <w:r w:rsidRPr="00F10C11">
        <w:rPr>
          <w:rFonts w:asciiTheme="majorHAnsi" w:eastAsia="Times New Roman" w:hAnsiTheme="majorHAnsi" w:cs="Times New Roman"/>
          <w:sz w:val="24"/>
          <w:szCs w:val="24"/>
        </w:rPr>
        <w:t xml:space="preserve">2008. </w:t>
      </w:r>
      <w:r w:rsidRPr="00F10C11">
        <w:rPr>
          <w:rStyle w:val="Emphasis"/>
          <w:rFonts w:asciiTheme="majorHAnsi" w:eastAsia="Times New Roman" w:hAnsiTheme="majorHAnsi" w:cs="Times New Roman"/>
          <w:sz w:val="24"/>
          <w:szCs w:val="24"/>
        </w:rPr>
        <w:t xml:space="preserve">SAGE Publications. </w:t>
      </w:r>
      <w:r w:rsidR="00903D30">
        <w:rPr>
          <w:rFonts w:asciiTheme="majorHAnsi" w:eastAsia="Times New Roman" w:hAnsiTheme="majorHAnsi" w:cs="Times New Roman"/>
          <w:sz w:val="24"/>
          <w:szCs w:val="24"/>
        </w:rPr>
        <w:t xml:space="preserve">30 Nov. 2011. &lt;http://www.sage </w:t>
      </w:r>
      <w:r w:rsidRPr="00F10C11">
        <w:rPr>
          <w:rFonts w:asciiTheme="majorHAnsi" w:eastAsia="Times New Roman" w:hAnsiTheme="majorHAnsi" w:cs="Times New Roman"/>
          <w:sz w:val="24"/>
          <w:szCs w:val="24"/>
        </w:rPr>
        <w:t>ereference.com/view/africanreligion/n322.xml&gt;.</w:t>
      </w:r>
    </w:p>
    <w:p w14:paraId="73B17D77" w14:textId="044DF89E" w:rsidR="001C6357" w:rsidRDefault="00404F21" w:rsidP="00DB7AA8">
      <w:pPr>
        <w:pStyle w:val="Heading1"/>
        <w:rPr>
          <w:rStyle w:val="Emphasis"/>
          <w:rFonts w:asciiTheme="majorHAnsi" w:eastAsia="Times New Roman" w:hAnsiTheme="majorHAnsi" w:cs="Times New Roman"/>
          <w:b w:val="0"/>
          <w:i w:val="0"/>
          <w:sz w:val="24"/>
          <w:szCs w:val="24"/>
        </w:rPr>
      </w:pPr>
      <w:r>
        <w:rPr>
          <w:rFonts w:asciiTheme="majorHAnsi" w:eastAsia="Times New Roman" w:hAnsiTheme="majorHAnsi" w:cs="Times New Roman"/>
          <w:b w:val="0"/>
          <w:sz w:val="24"/>
          <w:szCs w:val="24"/>
        </w:rPr>
        <w:t xml:space="preserve">This article on the Ovambo was located in the </w:t>
      </w:r>
      <w:r w:rsidRPr="00404F21">
        <w:rPr>
          <w:rStyle w:val="Emphasis"/>
          <w:rFonts w:asciiTheme="majorHAnsi" w:eastAsia="Times New Roman" w:hAnsiTheme="majorHAnsi" w:cs="Times New Roman"/>
          <w:b w:val="0"/>
          <w:sz w:val="24"/>
          <w:szCs w:val="24"/>
        </w:rPr>
        <w:t xml:space="preserve">Encyclopedia of African Religion </w:t>
      </w:r>
      <w:r w:rsidRPr="00404F21">
        <w:rPr>
          <w:rStyle w:val="Emphasis"/>
          <w:rFonts w:asciiTheme="majorHAnsi" w:eastAsia="Times New Roman" w:hAnsiTheme="majorHAnsi" w:cs="Times New Roman"/>
          <w:b w:val="0"/>
          <w:i w:val="0"/>
          <w:sz w:val="24"/>
          <w:szCs w:val="24"/>
        </w:rPr>
        <w:t>database</w:t>
      </w:r>
      <w:r>
        <w:rPr>
          <w:rStyle w:val="Emphasis"/>
          <w:rFonts w:asciiTheme="majorHAnsi" w:eastAsia="Times New Roman" w:hAnsiTheme="majorHAnsi" w:cs="Times New Roman"/>
          <w:b w:val="0"/>
          <w:i w:val="0"/>
          <w:sz w:val="24"/>
          <w:szCs w:val="24"/>
        </w:rPr>
        <w:t xml:space="preserve"> using a general “Namibia” keyword search. The search only returned six entries related to the peoples of Namibia. The entry on the Ovambo peoples was brief and offers a general overview of the religious practices of this population using simple, easy to understand language. The article provides suggestions for further reading, but only books and not journal articles. This database would be useful as a starting point for research, but will not be very helpful for the researcher looking for substantial analyses of a particular group and its religious practices.  </w:t>
      </w:r>
    </w:p>
    <w:p w14:paraId="3E478517" w14:textId="77777777" w:rsidR="00404F21" w:rsidRPr="00404F21" w:rsidRDefault="00404F21" w:rsidP="00DB7AA8">
      <w:pPr>
        <w:pStyle w:val="Heading1"/>
        <w:rPr>
          <w:rFonts w:asciiTheme="majorHAnsi" w:eastAsia="Times New Roman" w:hAnsiTheme="majorHAnsi" w:cs="Times New Roman"/>
          <w:b w:val="0"/>
          <w:sz w:val="24"/>
          <w:szCs w:val="24"/>
        </w:rPr>
      </w:pPr>
    </w:p>
    <w:p w14:paraId="23732FAC" w14:textId="77777777" w:rsidR="00D4113B" w:rsidRDefault="001C6357" w:rsidP="00D4113B">
      <w:pPr>
        <w:pStyle w:val="Heading1"/>
        <w:rPr>
          <w:rFonts w:asciiTheme="majorHAnsi" w:eastAsia="Times New Roman" w:hAnsiTheme="majorHAnsi" w:cs="Times New Roman"/>
          <w:sz w:val="24"/>
          <w:szCs w:val="24"/>
        </w:rPr>
      </w:pPr>
      <w:r w:rsidRPr="00F10C11">
        <w:rPr>
          <w:rFonts w:asciiTheme="majorHAnsi" w:eastAsia="Times New Roman" w:hAnsiTheme="majorHAnsi" w:cs="Times New Roman"/>
          <w:sz w:val="24"/>
          <w:szCs w:val="24"/>
        </w:rPr>
        <w:t xml:space="preserve">20. </w:t>
      </w:r>
      <w:r w:rsidR="00D4113B" w:rsidRPr="00D4113B">
        <w:rPr>
          <w:rFonts w:asciiTheme="majorHAnsi" w:eastAsia="Times New Roman" w:hAnsiTheme="majorHAnsi" w:cs="Times New Roman"/>
          <w:sz w:val="24"/>
          <w:szCs w:val="24"/>
        </w:rPr>
        <w:t xml:space="preserve">Alexander Street Press. </w:t>
      </w:r>
      <w:r w:rsidR="00D4113B" w:rsidRPr="00D4113B">
        <w:rPr>
          <w:rFonts w:asciiTheme="majorHAnsi" w:eastAsia="Times New Roman" w:hAnsiTheme="majorHAnsi" w:cs="Times New Roman"/>
          <w:i/>
          <w:iCs/>
          <w:sz w:val="24"/>
          <w:szCs w:val="24"/>
        </w:rPr>
        <w:t>Ethnographic video online</w:t>
      </w:r>
      <w:r w:rsidR="00D4113B">
        <w:rPr>
          <w:rFonts w:asciiTheme="majorHAnsi" w:eastAsia="Times New Roman" w:hAnsiTheme="majorHAnsi" w:cs="Times New Roman"/>
          <w:sz w:val="24"/>
          <w:szCs w:val="24"/>
        </w:rPr>
        <w:t>. Alexandria, Va.</w:t>
      </w:r>
      <w:r w:rsidR="00D4113B" w:rsidRPr="00D4113B">
        <w:rPr>
          <w:rFonts w:asciiTheme="majorHAnsi" w:eastAsia="Times New Roman" w:hAnsiTheme="majorHAnsi" w:cs="Times New Roman"/>
          <w:sz w:val="24"/>
          <w:szCs w:val="24"/>
        </w:rPr>
        <w:t xml:space="preserve">: Alexander Street Press, 2010. &lt;http://anth.alexanderstreet.com/&gt;. </w:t>
      </w:r>
    </w:p>
    <w:p w14:paraId="0580F475" w14:textId="04B6779E" w:rsidR="00326EAE" w:rsidRPr="00F10C11" w:rsidRDefault="00D4113B" w:rsidP="009E13D9">
      <w:pPr>
        <w:pStyle w:val="Heading1"/>
        <w:rPr>
          <w:rFonts w:eastAsia="Times New Roman" w:cs="Times New Roman"/>
          <w:b w:val="0"/>
          <w:bCs w:val="0"/>
        </w:rPr>
      </w:pPr>
      <w:r>
        <w:rPr>
          <w:rStyle w:val="Strong"/>
          <w:rFonts w:asciiTheme="majorHAnsi" w:eastAsia="Times New Roman" w:hAnsiTheme="majorHAnsi" w:cs="Times New Roman"/>
          <w:iCs/>
          <w:sz w:val="24"/>
          <w:szCs w:val="24"/>
        </w:rPr>
        <w:t xml:space="preserve">This database offers access to ethnographic videos of various lengths and includes a pleathora of films related to cultural groups found in Africa. A search for “Namibia” under the “places” tab produced a list of the major cultural groups in Namibia. Each group contained a number of videos, for example, six videos were available under the “Himba” heading. The videos themselves are basic in content, but the site </w:t>
      </w:r>
      <w:r w:rsidR="009E13D9">
        <w:rPr>
          <w:rStyle w:val="Strong"/>
          <w:rFonts w:asciiTheme="majorHAnsi" w:eastAsia="Times New Roman" w:hAnsiTheme="majorHAnsi" w:cs="Times New Roman"/>
          <w:iCs/>
          <w:sz w:val="24"/>
          <w:szCs w:val="24"/>
        </w:rPr>
        <w:t xml:space="preserve">provides transcripts of the videos, and </w:t>
      </w:r>
      <w:r>
        <w:rPr>
          <w:rStyle w:val="Strong"/>
          <w:rFonts w:asciiTheme="majorHAnsi" w:eastAsia="Times New Roman" w:hAnsiTheme="majorHAnsi" w:cs="Times New Roman"/>
          <w:iCs/>
          <w:sz w:val="24"/>
          <w:szCs w:val="24"/>
        </w:rPr>
        <w:t xml:space="preserve">allows </w:t>
      </w:r>
      <w:r w:rsidR="009E13D9">
        <w:rPr>
          <w:rStyle w:val="Strong"/>
          <w:rFonts w:asciiTheme="majorHAnsi" w:eastAsia="Times New Roman" w:hAnsiTheme="majorHAnsi" w:cs="Times New Roman"/>
          <w:iCs/>
          <w:sz w:val="24"/>
          <w:szCs w:val="24"/>
        </w:rPr>
        <w:t xml:space="preserve">the user to make clips from </w:t>
      </w:r>
      <w:r>
        <w:rPr>
          <w:rStyle w:val="Strong"/>
          <w:rFonts w:asciiTheme="majorHAnsi" w:eastAsia="Times New Roman" w:hAnsiTheme="majorHAnsi" w:cs="Times New Roman"/>
          <w:iCs/>
          <w:sz w:val="24"/>
          <w:szCs w:val="24"/>
        </w:rPr>
        <w:t xml:space="preserve">films, which could be a useful feature for a lecture or presentation on a particular custom of a specific cultural group. </w:t>
      </w:r>
    </w:p>
    <w:p w14:paraId="171A9C25" w14:textId="40175784" w:rsidR="009A2B16" w:rsidRDefault="00F10C11" w:rsidP="009A2B16">
      <w:pPr>
        <w:shd w:val="clear" w:color="auto" w:fill="FFFFFF"/>
        <w:ind w:left="720" w:hanging="720"/>
        <w:rPr>
          <w:b/>
        </w:rPr>
      </w:pPr>
      <w:r w:rsidRPr="00D4113B">
        <w:rPr>
          <w:b/>
        </w:rPr>
        <w:t xml:space="preserve">21. </w:t>
      </w:r>
      <w:r w:rsidR="009A2B16">
        <w:rPr>
          <w:b/>
        </w:rPr>
        <w:t xml:space="preserve">IlissAfrica (Internet Library – Sub-Saharan Africa).  Frankfurt-am-Main, Germany: </w:t>
      </w:r>
      <w:r w:rsidR="009A2B16" w:rsidRPr="009A2B16">
        <w:rPr>
          <w:rFonts w:eastAsia="Times New Roman" w:cs="Times New Roman"/>
          <w:b/>
        </w:rPr>
        <w:t>German Research Foundation (DFG).</w:t>
      </w:r>
      <w:r w:rsidR="009A2B16">
        <w:rPr>
          <w:rFonts w:eastAsia="Times New Roman" w:cs="Times New Roman"/>
        </w:rPr>
        <w:t xml:space="preserve"> </w:t>
      </w:r>
      <w:r w:rsidR="009A2B16">
        <w:rPr>
          <w:b/>
        </w:rPr>
        <w:t>2009-Present.</w:t>
      </w:r>
    </w:p>
    <w:p w14:paraId="6D7217DA" w14:textId="77777777" w:rsidR="009A2B16" w:rsidRDefault="009A2B16" w:rsidP="00F10C11">
      <w:pPr>
        <w:shd w:val="clear" w:color="auto" w:fill="FFFFFF"/>
        <w:rPr>
          <w:b/>
        </w:rPr>
      </w:pPr>
    </w:p>
    <w:p w14:paraId="4004D433" w14:textId="72E5085C" w:rsidR="00D4113B" w:rsidRPr="00D4113B" w:rsidRDefault="00D4113B" w:rsidP="00F10C11">
      <w:pPr>
        <w:shd w:val="clear" w:color="auto" w:fill="FFFFFF"/>
        <w:rPr>
          <w:b/>
        </w:rPr>
      </w:pPr>
      <w:r w:rsidRPr="00D4113B">
        <w:rPr>
          <w:b/>
        </w:rPr>
        <w:t xml:space="preserve">Hartmann, Wolfram. </w:t>
      </w:r>
      <w:r w:rsidRPr="00D4113B">
        <w:rPr>
          <w:b/>
          <w:i/>
        </w:rPr>
        <w:t xml:space="preserve">Hues between black and white: historical photography from colonial Namibia, 1860s to 1915. </w:t>
      </w:r>
      <w:r w:rsidRPr="00D4113B">
        <w:rPr>
          <w:b/>
        </w:rPr>
        <w:t>Out of Africa Publishers: Windhoek, 2004.</w:t>
      </w:r>
    </w:p>
    <w:p w14:paraId="7AFCB3EC" w14:textId="77777777" w:rsidR="00D4113B" w:rsidRDefault="00D4113B" w:rsidP="00F10C11">
      <w:pPr>
        <w:shd w:val="clear" w:color="auto" w:fill="FFFFFF"/>
      </w:pPr>
    </w:p>
    <w:p w14:paraId="7A8EDA6A" w14:textId="0CFB1E55" w:rsidR="005226DC" w:rsidRDefault="00D4113B" w:rsidP="00D4113B">
      <w:pPr>
        <w:shd w:val="clear" w:color="auto" w:fill="FFFFFF"/>
      </w:pPr>
      <w:r>
        <w:t xml:space="preserve">This book was located using the </w:t>
      </w:r>
      <w:r w:rsidR="00F10C11">
        <w:rPr>
          <w:rFonts w:eastAsia="Times New Roman" w:cs="Times New Roman"/>
        </w:rPr>
        <w:t>ilissAfrica</w:t>
      </w:r>
      <w:r>
        <w:rPr>
          <w:rFonts w:eastAsia="Times New Roman" w:cs="Times New Roman"/>
        </w:rPr>
        <w:t xml:space="preserve"> (Internet library of sub-Saharan Africa) database using a general “Namibia” and “art” keyword search. This database brings together holdings records from a variety of institutional sources not typically covered under other databases. For example, the database references materials held at: UB Frankfurt; African Studies Centre, Leiden, the Netherlands; Department of Anthropology and African Studies at Mainz University with Jahn Library and AMA; and the Nordic Africa Institute (NAI) in Uppsala/Sweden.</w:t>
      </w:r>
    </w:p>
    <w:p w14:paraId="18C74BF1" w14:textId="77777777" w:rsidR="00D4113B" w:rsidRPr="00D4113B" w:rsidRDefault="00D4113B" w:rsidP="00D4113B">
      <w:pPr>
        <w:shd w:val="clear" w:color="auto" w:fill="FFFFFF"/>
      </w:pPr>
    </w:p>
    <w:p w14:paraId="5A8531B4" w14:textId="2DA35413" w:rsidR="009A2B16" w:rsidRDefault="005226DC" w:rsidP="005226DC">
      <w:pPr>
        <w:spacing w:before="100" w:beforeAutospacing="1" w:after="100" w:afterAutospacing="1"/>
        <w:rPr>
          <w:rFonts w:eastAsia="Times New Roman" w:cs="Times New Roman"/>
          <w:b/>
        </w:rPr>
      </w:pPr>
      <w:r w:rsidRPr="008510AA">
        <w:rPr>
          <w:rFonts w:eastAsia="Times New Roman" w:cs="Times New Roman"/>
          <w:b/>
        </w:rPr>
        <w:t xml:space="preserve">22. </w:t>
      </w:r>
      <w:r w:rsidR="009A2B16" w:rsidRPr="009A2B16">
        <w:rPr>
          <w:rFonts w:eastAsia="Times New Roman" w:cs="Times New Roman"/>
          <w:b/>
        </w:rPr>
        <w:t>PAIS International (Online : Cambridge Scientific Abstracts) Bethesda, Md.: Cambridge Scientific Abstracts, 1999-Present.</w:t>
      </w:r>
    </w:p>
    <w:p w14:paraId="555E18D5" w14:textId="42D09C8F" w:rsidR="005226DC" w:rsidRPr="008510AA" w:rsidRDefault="005226DC" w:rsidP="005226DC">
      <w:pPr>
        <w:spacing w:before="100" w:beforeAutospacing="1" w:after="100" w:afterAutospacing="1"/>
        <w:rPr>
          <w:rFonts w:eastAsia="Times New Roman" w:cs="Times New Roman"/>
          <w:b/>
        </w:rPr>
      </w:pPr>
      <w:r w:rsidRPr="008510AA">
        <w:rPr>
          <w:rFonts w:eastAsia="Times New Roman" w:cs="Times New Roman"/>
          <w:b/>
        </w:rPr>
        <w:t xml:space="preserve">Melber, Henning. </w:t>
      </w:r>
      <w:r w:rsidRPr="008510AA">
        <w:rPr>
          <w:rFonts w:eastAsia="Times New Roman" w:cs="Times New Roman"/>
          <w:b/>
          <w:i/>
          <w:iCs/>
        </w:rPr>
        <w:t>Re-Examining Liberation in Namibia: Political Culture Since Independence</w:t>
      </w:r>
      <w:r w:rsidRPr="008510AA">
        <w:rPr>
          <w:rFonts w:eastAsia="Times New Roman" w:cs="Times New Roman"/>
          <w:b/>
        </w:rPr>
        <w:t>. Uppsala: Nordiska Afrikainstitutet, 2003.</w:t>
      </w:r>
    </w:p>
    <w:p w14:paraId="45C80959" w14:textId="59380D30" w:rsidR="008510AA" w:rsidRDefault="008510AA" w:rsidP="005226DC">
      <w:pPr>
        <w:spacing w:before="100" w:beforeAutospacing="1" w:after="100" w:afterAutospacing="1"/>
        <w:rPr>
          <w:rFonts w:eastAsia="Times New Roman" w:cs="Times New Roman"/>
        </w:rPr>
      </w:pPr>
      <w:r>
        <w:rPr>
          <w:rFonts w:eastAsia="Times New Roman" w:cs="Times New Roman"/>
        </w:rPr>
        <w:t>This article was f</w:t>
      </w:r>
      <w:r w:rsidR="005226DC">
        <w:rPr>
          <w:rFonts w:eastAsia="Times New Roman" w:cs="Times New Roman"/>
        </w:rPr>
        <w:t xml:space="preserve">ound in PAIS international database. </w:t>
      </w:r>
      <w:r>
        <w:rPr>
          <w:rFonts w:eastAsia="Times New Roman" w:cs="Times New Roman"/>
        </w:rPr>
        <w:t xml:space="preserve">A “Namibia” and “Art” keyword search returned no results, but a “Nujoma” keyword search returned this citation. The database listing provide a “Find it at UF” link, which made the article easy to locate within other full-text databases. Though not directly related to arts production in Southern Africa, the PAIS database does provide important resources for determining the political contexts affecting the production of artworks in Southern Africa. </w:t>
      </w:r>
    </w:p>
    <w:p w14:paraId="717BED7B" w14:textId="77777777" w:rsidR="008510AA" w:rsidRDefault="008510AA" w:rsidP="005226DC">
      <w:pPr>
        <w:rPr>
          <w:rFonts w:eastAsia="Times New Roman" w:cs="Times New Roman"/>
          <w:b/>
        </w:rPr>
      </w:pPr>
    </w:p>
    <w:p w14:paraId="622BC733" w14:textId="16588BF8" w:rsidR="005226DC" w:rsidRPr="008510AA" w:rsidRDefault="005226DC" w:rsidP="005226DC">
      <w:pPr>
        <w:rPr>
          <w:rFonts w:eastAsia="Times New Roman" w:cs="Times New Roman"/>
          <w:b/>
        </w:rPr>
      </w:pPr>
      <w:r w:rsidRPr="008510AA">
        <w:rPr>
          <w:rFonts w:eastAsia="Times New Roman" w:cs="Times New Roman"/>
          <w:b/>
        </w:rPr>
        <w:t xml:space="preserve">23. </w:t>
      </w:r>
      <w:r w:rsidR="008510AA" w:rsidRPr="008510AA">
        <w:rPr>
          <w:rFonts w:eastAsia="Times New Roman" w:cs="Times New Roman"/>
          <w:b/>
        </w:rPr>
        <w:t xml:space="preserve">Nola Nouck, Lucien. Is the Financial Crisis Playing Against China In Africa? </w:t>
      </w:r>
      <w:r w:rsidRPr="008510AA">
        <w:rPr>
          <w:rFonts w:eastAsia="Times New Roman" w:cs="Times New Roman"/>
          <w:b/>
          <w:i/>
        </w:rPr>
        <w:t>Ufahamu: A Journal of African Studies</w:t>
      </w:r>
      <w:r w:rsidR="008510AA" w:rsidRPr="008510AA">
        <w:rPr>
          <w:rFonts w:eastAsia="Times New Roman" w:cs="Times New Roman"/>
          <w:b/>
          <w:i/>
        </w:rPr>
        <w:t xml:space="preserve"> </w:t>
      </w:r>
      <w:r w:rsidR="008510AA" w:rsidRPr="008510AA">
        <w:rPr>
          <w:rFonts w:eastAsia="Times New Roman" w:cs="Times New Roman"/>
          <w:b/>
        </w:rPr>
        <w:t>36.1 (2009).</w:t>
      </w:r>
    </w:p>
    <w:p w14:paraId="46110779" w14:textId="77777777" w:rsidR="008510AA" w:rsidRDefault="008510AA" w:rsidP="005226DC">
      <w:pPr>
        <w:rPr>
          <w:rFonts w:eastAsia="Times New Roman" w:cs="Times New Roman"/>
        </w:rPr>
      </w:pPr>
    </w:p>
    <w:p w14:paraId="5DFE68DB" w14:textId="29DBD4B5" w:rsidR="008510AA" w:rsidRPr="008510AA" w:rsidRDefault="008510AA" w:rsidP="005226DC">
      <w:pPr>
        <w:rPr>
          <w:rFonts w:eastAsia="Times New Roman" w:cs="Times New Roman"/>
        </w:rPr>
      </w:pPr>
      <w:r>
        <w:rPr>
          <w:rFonts w:eastAsia="Times New Roman" w:cs="Times New Roman"/>
        </w:rPr>
        <w:t xml:space="preserve">This article was located by searching the on-line holdings of </w:t>
      </w:r>
      <w:r w:rsidRPr="008510AA">
        <w:rPr>
          <w:rFonts w:eastAsia="Times New Roman" w:cs="Times New Roman"/>
        </w:rPr>
        <w:t>Ufahamu: A Journal of African Studies</w:t>
      </w:r>
      <w:r>
        <w:rPr>
          <w:rFonts w:eastAsia="Times New Roman" w:cs="Times New Roman"/>
        </w:rPr>
        <w:t xml:space="preserve"> on the University of California – Los Angeles e-scholarship home page. A keyword search on “Namibia” returned only 5 results, of which this was one. The journal has relatively few holdings on-line, but those that are listed offer lengthy and thorough analyses of their topics.</w:t>
      </w:r>
    </w:p>
    <w:p w14:paraId="565ECE51" w14:textId="77777777" w:rsidR="008510AA" w:rsidRDefault="008510AA" w:rsidP="005226DC">
      <w:pPr>
        <w:spacing w:before="100" w:beforeAutospacing="1" w:after="100" w:afterAutospacing="1"/>
        <w:rPr>
          <w:rFonts w:eastAsia="Times New Roman" w:cs="Times New Roman"/>
          <w:b/>
        </w:rPr>
      </w:pPr>
    </w:p>
    <w:p w14:paraId="317BBF2C" w14:textId="485DC309" w:rsidR="00AB2A1D" w:rsidRPr="00AB2A1D" w:rsidRDefault="0099545D" w:rsidP="005226DC">
      <w:pPr>
        <w:spacing w:before="100" w:beforeAutospacing="1" w:after="100" w:afterAutospacing="1"/>
        <w:rPr>
          <w:rFonts w:eastAsia="Times New Roman" w:cs="Times New Roman"/>
          <w:b/>
        </w:rPr>
      </w:pPr>
      <w:r w:rsidRPr="00AB2A1D">
        <w:rPr>
          <w:rFonts w:eastAsia="Times New Roman" w:cs="Times New Roman"/>
          <w:b/>
        </w:rPr>
        <w:t xml:space="preserve">24. </w:t>
      </w:r>
      <w:r w:rsidR="00AB2A1D" w:rsidRPr="00AB2A1D">
        <w:rPr>
          <w:rFonts w:eastAsia="Times New Roman" w:cs="Times New Roman"/>
          <w:b/>
        </w:rPr>
        <w:t xml:space="preserve">Dudley, Robert. Carta seconda Generale d'Affrica. S.n., Florence, undated.  </w:t>
      </w:r>
      <w:hyperlink r:id="rId11" w:history="1">
        <w:r w:rsidR="00AB2A1D" w:rsidRPr="00AB2A1D">
          <w:rPr>
            <w:rStyle w:val="Hyperlink"/>
            <w:rFonts w:eastAsia="Times New Roman" w:cs="Times New Roman"/>
            <w:b/>
            <w:color w:val="auto"/>
          </w:rPr>
          <w:t>http://ufdcweb1.uflib.ufl.edu/UF00072489/00001</w:t>
        </w:r>
      </w:hyperlink>
    </w:p>
    <w:p w14:paraId="4D12AB96" w14:textId="0DDFFD4F" w:rsidR="0099545D" w:rsidRDefault="00AB2A1D" w:rsidP="005226DC">
      <w:pPr>
        <w:spacing w:before="100" w:beforeAutospacing="1" w:after="100" w:afterAutospacing="1"/>
        <w:rPr>
          <w:rFonts w:eastAsia="Times New Roman" w:cs="Times New Roman"/>
        </w:rPr>
      </w:pPr>
      <w:r>
        <w:rPr>
          <w:rFonts w:eastAsia="Times New Roman" w:cs="Times New Roman"/>
        </w:rPr>
        <w:t>This map of Southern Africa, which dates to some time in the early 17</w:t>
      </w:r>
      <w:r w:rsidRPr="00AB2A1D">
        <w:rPr>
          <w:rFonts w:eastAsia="Times New Roman" w:cs="Times New Roman"/>
          <w:vertAlign w:val="superscript"/>
        </w:rPr>
        <w:t>th</w:t>
      </w:r>
      <w:r>
        <w:rPr>
          <w:rFonts w:eastAsia="Times New Roman" w:cs="Times New Roman"/>
        </w:rPr>
        <w:t xml:space="preserve"> century, was located within the </w:t>
      </w:r>
      <w:r w:rsidR="00857D15">
        <w:rPr>
          <w:rFonts w:eastAsia="Times New Roman" w:cs="Times New Roman"/>
        </w:rPr>
        <w:t>University of Florida Digital Collections</w:t>
      </w:r>
      <w:r>
        <w:rPr>
          <w:rFonts w:eastAsia="Times New Roman" w:cs="Times New Roman"/>
        </w:rPr>
        <w:t xml:space="preserve"> holdings. The collection represents a wide variety of digitized materials, which are searchable from the UF catalog. </w:t>
      </w:r>
    </w:p>
    <w:p w14:paraId="30DC7ABF" w14:textId="77777777" w:rsidR="00857D15" w:rsidRDefault="00857D15" w:rsidP="00857D15">
      <w:pPr>
        <w:rPr>
          <w:rFonts w:eastAsia="Times New Roman" w:cs="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49"/>
      </w:tblGrid>
      <w:tr w:rsidR="00A37EA2" w14:paraId="59D36016" w14:textId="77777777" w:rsidTr="00A37EA2">
        <w:trPr>
          <w:tblCellSpacing w:w="15" w:type="dxa"/>
        </w:trPr>
        <w:tc>
          <w:tcPr>
            <w:tcW w:w="5089" w:type="dxa"/>
            <w:vAlign w:val="center"/>
            <w:hideMark/>
          </w:tcPr>
          <w:p w14:paraId="7649C0DA" w14:textId="77777777" w:rsidR="00A37EA2" w:rsidRDefault="00A37EA2">
            <w:pPr>
              <w:rPr>
                <w:rFonts w:ascii="Times" w:eastAsia="Times New Roman" w:hAnsi="Times" w:cs="Times New Roman"/>
              </w:rPr>
            </w:pPr>
          </w:p>
        </w:tc>
      </w:tr>
      <w:tr w:rsidR="00A37EA2" w14:paraId="4616EC85" w14:textId="77777777" w:rsidTr="00A37EA2">
        <w:trPr>
          <w:tblCellSpacing w:w="15" w:type="dxa"/>
        </w:trPr>
        <w:tc>
          <w:tcPr>
            <w:tcW w:w="5089" w:type="dxa"/>
            <w:vAlign w:val="center"/>
            <w:hideMark/>
          </w:tcPr>
          <w:p w14:paraId="1D1A0A2E" w14:textId="77777777" w:rsidR="00A37EA2" w:rsidRDefault="00A37EA2">
            <w:pPr>
              <w:rPr>
                <w:rFonts w:ascii="Times" w:eastAsia="Times New Roman" w:hAnsi="Times" w:cs="Times New Roman"/>
              </w:rPr>
            </w:pPr>
          </w:p>
        </w:tc>
      </w:tr>
    </w:tbl>
    <w:p w14:paraId="0CD2173F" w14:textId="7D479D59" w:rsidR="00A37EA2" w:rsidRPr="00A37EA2" w:rsidRDefault="00A37EA2" w:rsidP="00D14366">
      <w:pPr>
        <w:pStyle w:val="Heading1"/>
        <w:spacing w:after="0" w:afterAutospacing="0"/>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25. </w:t>
      </w:r>
      <w:r w:rsidRPr="00A37EA2">
        <w:rPr>
          <w:rFonts w:asciiTheme="majorHAnsi" w:eastAsia="Times New Roman" w:hAnsiTheme="majorHAnsi" w:cs="Times New Roman"/>
          <w:sz w:val="24"/>
          <w:szCs w:val="24"/>
        </w:rPr>
        <w:t>Ndimande</w:t>
      </w:r>
      <w:r>
        <w:rPr>
          <w:rFonts w:asciiTheme="majorHAnsi" w:eastAsia="Times New Roman" w:hAnsiTheme="majorHAnsi" w:cs="Times New Roman"/>
          <w:sz w:val="24"/>
          <w:szCs w:val="24"/>
        </w:rPr>
        <w:t xml:space="preserve">, </w:t>
      </w:r>
      <w:r w:rsidRPr="00A37EA2">
        <w:rPr>
          <w:rFonts w:asciiTheme="majorHAnsi" w:eastAsia="Times New Roman" w:hAnsiTheme="majorHAnsi" w:cs="Times New Roman"/>
          <w:sz w:val="24"/>
          <w:szCs w:val="24"/>
        </w:rPr>
        <w:t>Richard</w:t>
      </w:r>
      <w:r>
        <w:rPr>
          <w:rFonts w:asciiTheme="majorHAnsi" w:eastAsia="Times New Roman" w:hAnsiTheme="majorHAnsi" w:cs="Times New Roman"/>
          <w:sz w:val="24"/>
          <w:szCs w:val="24"/>
        </w:rPr>
        <w:t>.</w:t>
      </w:r>
      <w:r w:rsidRPr="00A37EA2">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 xml:space="preserve">“Woman with Umbrella and Handkerchief.” Database On-line. </w:t>
      </w:r>
      <w:r w:rsidRPr="00A37EA2">
        <w:rPr>
          <w:rStyle w:val="Strong"/>
          <w:rFonts w:asciiTheme="majorHAnsi" w:eastAsia="Times New Roman" w:hAnsiTheme="majorHAnsi" w:cs="Times New Roman"/>
          <w:b/>
          <w:iCs/>
          <w:sz w:val="24"/>
          <w:szCs w:val="24"/>
        </w:rPr>
        <w:t xml:space="preserve">Photographs of Africa Collection, University of Florida. </w:t>
      </w:r>
      <w:hyperlink r:id="rId12" w:history="1">
        <w:r w:rsidRPr="00AB2A1D">
          <w:rPr>
            <w:rStyle w:val="Hyperlink"/>
            <w:rFonts w:asciiTheme="majorHAnsi" w:eastAsia="Times New Roman" w:hAnsiTheme="majorHAnsi" w:cs="Times New Roman"/>
            <w:color w:val="auto"/>
            <w:sz w:val="24"/>
            <w:szCs w:val="24"/>
          </w:rPr>
          <w:t>http://ufdcweb1.uflib.ufl.edu/UF00089190/00002</w:t>
        </w:r>
      </w:hyperlink>
      <w:r w:rsidRPr="00AB2A1D">
        <w:rPr>
          <w:rFonts w:asciiTheme="majorHAnsi" w:eastAsia="Times New Roman" w:hAnsiTheme="majorHAnsi" w:cs="Times New Roman"/>
          <w:sz w:val="24"/>
          <w:szCs w:val="24"/>
        </w:rPr>
        <w:t>.</w:t>
      </w:r>
      <w:r>
        <w:rPr>
          <w:rFonts w:asciiTheme="majorHAnsi" w:eastAsia="Times New Roman" w:hAnsiTheme="majorHAnsi" w:cs="Times New Roman"/>
          <w:sz w:val="24"/>
          <w:szCs w:val="24"/>
        </w:rPr>
        <w:t xml:space="preserve"> Accessed November 30, 2011.</w:t>
      </w:r>
    </w:p>
    <w:p w14:paraId="11EB3343" w14:textId="3F578CF5" w:rsidR="00A37EA2" w:rsidRDefault="00A37EA2" w:rsidP="00D14366">
      <w:pPr>
        <w:pStyle w:val="Heading1"/>
        <w:spacing w:after="0" w:afterAutospacing="0"/>
        <w:rPr>
          <w:rFonts w:asciiTheme="majorHAnsi" w:eastAsia="Times New Roman" w:hAnsiTheme="majorHAnsi" w:cs="Times New Roman"/>
          <w:b w:val="0"/>
          <w:sz w:val="24"/>
          <w:szCs w:val="24"/>
        </w:rPr>
      </w:pPr>
      <w:r>
        <w:rPr>
          <w:rFonts w:asciiTheme="majorHAnsi" w:eastAsia="Times New Roman" w:hAnsiTheme="majorHAnsi" w:cs="Times New Roman"/>
          <w:b w:val="0"/>
          <w:sz w:val="24"/>
          <w:szCs w:val="24"/>
        </w:rPr>
        <w:t>T</w:t>
      </w:r>
      <w:r w:rsidR="00994235">
        <w:rPr>
          <w:rFonts w:asciiTheme="majorHAnsi" w:eastAsia="Times New Roman" w:hAnsiTheme="majorHAnsi" w:cs="Times New Roman"/>
          <w:b w:val="0"/>
          <w:sz w:val="24"/>
          <w:szCs w:val="24"/>
        </w:rPr>
        <w:t>his image was located by selecting the “All items” tab on the first page of the “Photographs of Africa Collection” page, and then selecting the “Southern Africa” link under the “subject” heading. The image is one of 47 photographs included in the Frank Jolles collection.</w:t>
      </w:r>
    </w:p>
    <w:p w14:paraId="65377CBB" w14:textId="77777777" w:rsidR="00AB2A1D" w:rsidRPr="00A37EA2" w:rsidRDefault="00AB2A1D" w:rsidP="00D14366">
      <w:pPr>
        <w:pStyle w:val="Heading1"/>
        <w:spacing w:after="0" w:afterAutospacing="0"/>
        <w:rPr>
          <w:rFonts w:asciiTheme="majorHAnsi" w:eastAsia="Times New Roman" w:hAnsiTheme="majorHAnsi" w:cs="Times New Roman"/>
          <w:b w:val="0"/>
          <w:sz w:val="24"/>
          <w:szCs w:val="24"/>
        </w:rPr>
      </w:pPr>
    </w:p>
    <w:p w14:paraId="6DDD232F" w14:textId="2A2C0D1E" w:rsidR="009A2B16" w:rsidRDefault="00D14366" w:rsidP="00D14366">
      <w:pPr>
        <w:pStyle w:val="Heading1"/>
        <w:spacing w:after="0" w:afterAutospacing="0"/>
        <w:rPr>
          <w:rFonts w:asciiTheme="majorHAnsi" w:eastAsia="Times New Roman" w:hAnsiTheme="majorHAnsi" w:cs="Times New Roman"/>
          <w:sz w:val="24"/>
          <w:szCs w:val="24"/>
        </w:rPr>
      </w:pPr>
      <w:r w:rsidRPr="00D14366">
        <w:rPr>
          <w:rFonts w:asciiTheme="majorHAnsi" w:eastAsia="Times New Roman" w:hAnsiTheme="majorHAnsi" w:cs="Times New Roman"/>
          <w:sz w:val="24"/>
          <w:szCs w:val="24"/>
        </w:rPr>
        <w:t xml:space="preserve">26. </w:t>
      </w:r>
      <w:r w:rsidR="009A2B16" w:rsidRPr="00E5238E">
        <w:rPr>
          <w:rFonts w:asciiTheme="majorHAnsi" w:eastAsia="Times New Roman" w:hAnsiTheme="majorHAnsi" w:cs="Times New Roman"/>
          <w:sz w:val="24"/>
          <w:szCs w:val="24"/>
        </w:rPr>
        <w:t xml:space="preserve">International Missionary Photography Archive. </w:t>
      </w:r>
      <w:r w:rsidR="00E5238E" w:rsidRPr="00E5238E">
        <w:rPr>
          <w:rFonts w:asciiTheme="majorHAnsi" w:eastAsia="Times New Roman" w:hAnsiTheme="majorHAnsi" w:cs="Times New Roman"/>
          <w:sz w:val="24"/>
          <w:szCs w:val="24"/>
        </w:rPr>
        <w:t xml:space="preserve">Los Angeles, CA: </w:t>
      </w:r>
      <w:r w:rsidR="009A2B16" w:rsidRPr="00E5238E">
        <w:rPr>
          <w:rFonts w:asciiTheme="majorHAnsi" w:eastAsia="Times New Roman" w:hAnsiTheme="majorHAnsi" w:cs="Times New Roman"/>
          <w:sz w:val="24"/>
          <w:szCs w:val="24"/>
        </w:rPr>
        <w:t>University of Southern California.</w:t>
      </w:r>
      <w:r w:rsidR="00E5238E" w:rsidRPr="00E5238E">
        <w:rPr>
          <w:rFonts w:asciiTheme="majorHAnsi" w:eastAsia="Times New Roman" w:hAnsiTheme="majorHAnsi" w:cs="Times New Roman"/>
          <w:sz w:val="24"/>
          <w:szCs w:val="24"/>
        </w:rPr>
        <w:t xml:space="preserve"> 1996-Present. http://digitallibrary.usc.edu/impa/controller/index.htm</w:t>
      </w:r>
      <w:r w:rsidR="009A2B16">
        <w:rPr>
          <w:rFonts w:asciiTheme="majorHAnsi" w:eastAsia="Times New Roman" w:hAnsiTheme="majorHAnsi" w:cs="Times New Roman"/>
          <w:b w:val="0"/>
          <w:sz w:val="24"/>
          <w:szCs w:val="24"/>
        </w:rPr>
        <w:t xml:space="preserve"> </w:t>
      </w:r>
    </w:p>
    <w:p w14:paraId="60E1C1C7" w14:textId="579BAA73" w:rsidR="00857D15" w:rsidRDefault="00D14366" w:rsidP="00D14366">
      <w:pPr>
        <w:pStyle w:val="Heading1"/>
        <w:spacing w:after="0" w:afterAutospacing="0"/>
        <w:rPr>
          <w:rFonts w:asciiTheme="majorHAnsi" w:eastAsia="Times New Roman" w:hAnsiTheme="majorHAnsi" w:cs="Times New Roman"/>
          <w:sz w:val="24"/>
          <w:szCs w:val="24"/>
        </w:rPr>
      </w:pPr>
      <w:r w:rsidRPr="00D14366">
        <w:rPr>
          <w:rFonts w:asciiTheme="majorHAnsi" w:eastAsia="Times New Roman" w:hAnsiTheme="majorHAnsi" w:cs="Times New Roman"/>
          <w:sz w:val="24"/>
          <w:szCs w:val="24"/>
        </w:rPr>
        <w:t>“</w:t>
      </w:r>
      <w:r w:rsidR="00EE7F44" w:rsidRPr="00D14366">
        <w:rPr>
          <w:rFonts w:asciiTheme="majorHAnsi" w:eastAsia="Times New Roman" w:hAnsiTheme="majorHAnsi" w:cs="Times New Roman"/>
          <w:b w:val="0"/>
          <w:sz w:val="24"/>
          <w:szCs w:val="24"/>
        </w:rPr>
        <w:t>Large group assembled for a religious meeting, Angola, ca.1920-1940</w:t>
      </w:r>
      <w:r w:rsidRPr="00D14366">
        <w:rPr>
          <w:rFonts w:asciiTheme="majorHAnsi" w:eastAsia="Times New Roman" w:hAnsiTheme="majorHAnsi" w:cs="Times New Roman"/>
          <w:b w:val="0"/>
          <w:sz w:val="24"/>
          <w:szCs w:val="24"/>
        </w:rPr>
        <w:t xml:space="preserve">.” </w:t>
      </w:r>
      <w:r w:rsidR="00857D15" w:rsidRPr="00D14366">
        <w:rPr>
          <w:rFonts w:asciiTheme="majorHAnsi" w:eastAsia="Times New Roman" w:hAnsiTheme="majorHAnsi" w:cs="Times New Roman"/>
          <w:sz w:val="24"/>
          <w:szCs w:val="24"/>
        </w:rPr>
        <w:t>International Mission Photography Archive</w:t>
      </w:r>
      <w:r w:rsidR="00EE7F44" w:rsidRPr="00D14366">
        <w:rPr>
          <w:rFonts w:asciiTheme="majorHAnsi" w:eastAsia="Times New Roman" w:hAnsiTheme="majorHAnsi" w:cs="Times New Roman"/>
          <w:sz w:val="24"/>
          <w:szCs w:val="24"/>
        </w:rPr>
        <w:t>.</w:t>
      </w:r>
      <w:r w:rsidRPr="00D14366">
        <w:rPr>
          <w:rFonts w:asciiTheme="majorHAnsi" w:eastAsia="Times New Roman" w:hAnsiTheme="majorHAnsi" w:cs="Times New Roman"/>
          <w:sz w:val="24"/>
          <w:szCs w:val="24"/>
        </w:rPr>
        <w:t xml:space="preserve"> Yale Divinity Library Special Collections</w:t>
      </w:r>
      <w:r>
        <w:rPr>
          <w:rFonts w:asciiTheme="majorHAnsi" w:eastAsia="Times New Roman" w:hAnsiTheme="majorHAnsi" w:cs="Times New Roman"/>
          <w:sz w:val="24"/>
          <w:szCs w:val="24"/>
        </w:rPr>
        <w:t xml:space="preserve">. Yale University. </w:t>
      </w:r>
      <w:r w:rsidRPr="00D14366">
        <w:rPr>
          <w:rFonts w:asciiTheme="majorHAnsi" w:eastAsia="Times New Roman" w:hAnsiTheme="majorHAnsi" w:cs="Times New Roman"/>
          <w:sz w:val="24"/>
          <w:szCs w:val="24"/>
        </w:rPr>
        <w:t xml:space="preserve"> </w:t>
      </w:r>
      <w:hyperlink r:id="rId13" w:history="1">
        <w:r w:rsidRPr="00137D01">
          <w:rPr>
            <w:rStyle w:val="Hyperlink"/>
            <w:rFonts w:asciiTheme="majorHAnsi" w:eastAsia="Times New Roman" w:hAnsiTheme="majorHAnsi" w:cs="Times New Roman"/>
            <w:sz w:val="24"/>
            <w:szCs w:val="24"/>
          </w:rPr>
          <w:t>http:</w:t>
        </w:r>
        <w:r w:rsidRPr="00137D01">
          <w:rPr>
            <w:rStyle w:val="Hyperlink"/>
            <w:rFonts w:asciiTheme="majorHAnsi" w:eastAsia="Times New Roman" w:hAnsiTheme="majorHAnsi" w:cs="Times New Roman"/>
            <w:sz w:val="24"/>
            <w:szCs w:val="24"/>
          </w:rPr>
          <w:t>/</w:t>
        </w:r>
        <w:r w:rsidRPr="00137D01">
          <w:rPr>
            <w:rStyle w:val="Hyperlink"/>
            <w:rFonts w:asciiTheme="majorHAnsi" w:eastAsia="Times New Roman" w:hAnsiTheme="majorHAnsi" w:cs="Times New Roman"/>
            <w:sz w:val="24"/>
            <w:szCs w:val="24"/>
          </w:rPr>
          <w:t>/digitallibrary.usc.edu/search/controller/view/impa-m58496.html</w:t>
        </w:r>
      </w:hyperlink>
    </w:p>
    <w:p w14:paraId="63766D30" w14:textId="63B91C0B" w:rsidR="00D14366" w:rsidRPr="00D14366" w:rsidRDefault="00D14366" w:rsidP="00D14366">
      <w:pPr>
        <w:pStyle w:val="Heading1"/>
        <w:spacing w:after="0" w:afterAutospacing="0"/>
        <w:rPr>
          <w:rFonts w:asciiTheme="majorHAnsi" w:eastAsia="Times New Roman" w:hAnsiTheme="majorHAnsi" w:cs="Times New Roman"/>
          <w:b w:val="0"/>
          <w:sz w:val="24"/>
          <w:szCs w:val="24"/>
        </w:rPr>
      </w:pPr>
      <w:r>
        <w:rPr>
          <w:rFonts w:asciiTheme="majorHAnsi" w:eastAsia="Times New Roman" w:hAnsiTheme="majorHAnsi" w:cs="Times New Roman"/>
          <w:b w:val="0"/>
          <w:sz w:val="24"/>
          <w:szCs w:val="24"/>
        </w:rPr>
        <w:t xml:space="preserve">This image was located within Yale University’s International Missionary Photography Archive, using the “Browse the collection – country – Angola” function. The Angola collection contains 61 images taken in Angola by missionaries that represent various persons, groups and ceremonies. The photographs in the International Missionary Photography Archive were selected from the resource holdings of the Day Missions collection at the Yale University Divinity School Library. </w:t>
      </w:r>
    </w:p>
    <w:p w14:paraId="4F75CB74" w14:textId="77777777" w:rsidR="00D14366" w:rsidRDefault="00D14366" w:rsidP="00F3196E">
      <w:pPr>
        <w:rPr>
          <w:rFonts w:eastAsia="Times New Roman" w:cs="Times New Roman"/>
        </w:rPr>
      </w:pPr>
    </w:p>
    <w:p w14:paraId="750B0BD6" w14:textId="77777777" w:rsidR="00D14366" w:rsidRDefault="00D14366" w:rsidP="00F3196E">
      <w:pPr>
        <w:rPr>
          <w:rFonts w:eastAsia="Times New Roman" w:cs="Times New Roman"/>
        </w:rPr>
      </w:pPr>
    </w:p>
    <w:p w14:paraId="770010AF" w14:textId="467FEB1B" w:rsidR="00E5238E" w:rsidRPr="00E5238E" w:rsidRDefault="00857D15" w:rsidP="00F3196E">
      <w:pPr>
        <w:rPr>
          <w:rFonts w:eastAsia="Times New Roman" w:cs="Times New Roman"/>
          <w:b/>
        </w:rPr>
      </w:pPr>
      <w:r w:rsidRPr="00E5238E">
        <w:rPr>
          <w:rFonts w:eastAsia="Times New Roman" w:cs="Times New Roman"/>
          <w:b/>
        </w:rPr>
        <w:t>27.</w:t>
      </w:r>
      <w:r w:rsidR="00F3196E" w:rsidRPr="00E5238E">
        <w:rPr>
          <w:rFonts w:eastAsia="Times New Roman" w:cs="Times New Roman"/>
          <w:b/>
        </w:rPr>
        <w:t xml:space="preserve"> </w:t>
      </w:r>
      <w:r w:rsidR="00E5238E" w:rsidRPr="00E5238E">
        <w:rPr>
          <w:rFonts w:eastAsia="Times New Roman" w:cs="Times New Roman"/>
          <w:b/>
        </w:rPr>
        <w:t>Cooperative Africana Microform Project (U.S.).</w:t>
      </w:r>
      <w:r w:rsidR="00E5238E" w:rsidRPr="00E5238E">
        <w:rPr>
          <w:rFonts w:eastAsia="Times New Roman" w:cs="Times New Roman"/>
          <w:b/>
        </w:rPr>
        <w:t xml:space="preserve"> </w:t>
      </w:r>
      <w:r w:rsidR="00E5238E" w:rsidRPr="00E5238E">
        <w:rPr>
          <w:rFonts w:eastAsia="Times New Roman" w:cs="Times New Roman"/>
          <w:b/>
        </w:rPr>
        <w:t>Chicago, Ill.</w:t>
      </w:r>
      <w:r w:rsidR="00E5238E" w:rsidRPr="00E5238E">
        <w:rPr>
          <w:rFonts w:eastAsia="Times New Roman" w:cs="Times New Roman"/>
          <w:b/>
        </w:rPr>
        <w:t xml:space="preserve">: Cooperative Africana Microform Project and the </w:t>
      </w:r>
      <w:r w:rsidR="00E5238E" w:rsidRPr="00E5238E">
        <w:rPr>
          <w:rFonts w:eastAsia="Times New Roman" w:cs="Times New Roman"/>
          <w:b/>
        </w:rPr>
        <w:t>Center for Research Libraries. 1986-Present.</w:t>
      </w:r>
    </w:p>
    <w:p w14:paraId="372438CD" w14:textId="77777777" w:rsidR="00E5238E" w:rsidRDefault="00E5238E" w:rsidP="00F3196E">
      <w:pPr>
        <w:rPr>
          <w:rFonts w:eastAsia="Times New Roman" w:cs="Times New Roman"/>
          <w:b/>
        </w:rPr>
      </w:pPr>
    </w:p>
    <w:p w14:paraId="6E8D888A" w14:textId="588D1324" w:rsidR="00515126" w:rsidRPr="00515126" w:rsidRDefault="00515126" w:rsidP="00F3196E">
      <w:pPr>
        <w:rPr>
          <w:rFonts w:eastAsia="Times New Roman" w:cs="Times New Roman"/>
          <w:b/>
        </w:rPr>
      </w:pPr>
      <w:r w:rsidRPr="00515126">
        <w:rPr>
          <w:rFonts w:eastAsia="Times New Roman" w:cs="Times New Roman"/>
          <w:b/>
        </w:rPr>
        <w:t xml:space="preserve">Katjavivi, Peter H. </w:t>
      </w:r>
      <w:r w:rsidRPr="002E1BD6">
        <w:rPr>
          <w:rStyle w:val="Strong"/>
          <w:rFonts w:eastAsia="Times New Roman" w:cs="Times New Roman"/>
          <w:i/>
        </w:rPr>
        <w:t>SWAPO documents of Dr. Peter Katjavivi</w:t>
      </w:r>
      <w:r w:rsidRPr="002E1BD6">
        <w:rPr>
          <w:rStyle w:val="Strong"/>
          <w:rFonts w:eastAsia="Times New Roman" w:cs="Times New Roman"/>
        </w:rPr>
        <w:t xml:space="preserve"> [microform].</w:t>
      </w:r>
      <w:r w:rsidRPr="00515126">
        <w:rPr>
          <w:rFonts w:eastAsia="Times New Roman" w:cs="Times New Roman"/>
          <w:b/>
        </w:rPr>
        <w:t xml:space="preserve"> Imprint Bethlehem, Pa.: Filmed by Preservation Resources for Cooperative Africana Microfilming Project at Center for Research Libraries, 2000. </w:t>
      </w:r>
    </w:p>
    <w:p w14:paraId="357B97FA" w14:textId="77777777" w:rsidR="00515126" w:rsidRDefault="00515126" w:rsidP="00F3196E">
      <w:pPr>
        <w:rPr>
          <w:rFonts w:eastAsia="Times New Roman" w:cs="Times New Roman"/>
        </w:rPr>
      </w:pPr>
    </w:p>
    <w:p w14:paraId="33F68DAE" w14:textId="6725F77C" w:rsidR="00460AC3" w:rsidRDefault="002E1BD6">
      <w:pPr>
        <w:rPr>
          <w:rFonts w:eastAsia="Times New Roman" w:cs="Times New Roman"/>
        </w:rPr>
      </w:pPr>
      <w:r>
        <w:rPr>
          <w:rFonts w:eastAsia="Times New Roman" w:cs="Times New Roman"/>
        </w:rPr>
        <w:t xml:space="preserve">This </w:t>
      </w:r>
      <w:r w:rsidR="00515126">
        <w:rPr>
          <w:rFonts w:eastAsia="Times New Roman" w:cs="Times New Roman"/>
        </w:rPr>
        <w:t xml:space="preserve">collection </w:t>
      </w:r>
      <w:r>
        <w:rPr>
          <w:rFonts w:eastAsia="Times New Roman" w:cs="Times New Roman"/>
        </w:rPr>
        <w:t>was located using the CAMP (Cooperative Africana Materials Project) page of the Center for Resource Libraries website. The entry was found within</w:t>
      </w:r>
      <w:r w:rsidR="00515126">
        <w:rPr>
          <w:rFonts w:eastAsia="Times New Roman" w:cs="Times New Roman"/>
        </w:rPr>
        <w:t xml:space="preserve"> </w:t>
      </w:r>
      <w:r>
        <w:rPr>
          <w:rFonts w:eastAsia="Times New Roman" w:cs="Times New Roman"/>
        </w:rPr>
        <w:t>the “Guide to Collections” page</w:t>
      </w:r>
      <w:r w:rsidR="00515126">
        <w:rPr>
          <w:rFonts w:eastAsia="Times New Roman" w:cs="Times New Roman"/>
        </w:rPr>
        <w:t xml:space="preserve"> under the “Southern Africa” heading. </w:t>
      </w:r>
      <w:r>
        <w:rPr>
          <w:rFonts w:eastAsia="Times New Roman" w:cs="Times New Roman"/>
        </w:rPr>
        <w:t>The collection complies documents from 1965-1988 that related to the South West Africa People’s Organization, including speeches, press releases, journals, correspondences and internal documents. The documents are all available on microfilm and accessible through Interlibrary Loan.</w:t>
      </w:r>
    </w:p>
    <w:p w14:paraId="2238C320" w14:textId="77777777" w:rsidR="00EE7F44" w:rsidRPr="002E1BD6" w:rsidRDefault="00EE7F44">
      <w:pPr>
        <w:rPr>
          <w:rFonts w:eastAsia="Times New Roman" w:cs="Times New Roman"/>
        </w:rPr>
      </w:pPr>
    </w:p>
    <w:p w14:paraId="1AA0831A" w14:textId="380CBAB9" w:rsidR="002C2971" w:rsidRPr="00515126" w:rsidRDefault="002A3A50" w:rsidP="002C2971">
      <w:pPr>
        <w:spacing w:before="100" w:beforeAutospacing="1" w:after="100" w:afterAutospacing="1"/>
        <w:rPr>
          <w:b/>
        </w:rPr>
      </w:pPr>
      <w:r w:rsidRPr="00515126">
        <w:rPr>
          <w:b/>
        </w:rPr>
        <w:t>28.</w:t>
      </w:r>
      <w:r w:rsidR="002C2971" w:rsidRPr="00515126">
        <w:rPr>
          <w:b/>
        </w:rPr>
        <w:t xml:space="preserve"> </w:t>
      </w:r>
      <w:r w:rsidR="00BC3CB1" w:rsidRPr="00515126">
        <w:rPr>
          <w:b/>
        </w:rPr>
        <w:t xml:space="preserve">Stanford University. </w:t>
      </w:r>
      <w:r w:rsidR="002C2971" w:rsidRPr="00515126">
        <w:rPr>
          <w:b/>
        </w:rPr>
        <w:t>Africa South of the Sahara</w:t>
      </w:r>
      <w:r w:rsidR="00BC3CB1" w:rsidRPr="00515126">
        <w:rPr>
          <w:b/>
        </w:rPr>
        <w:t>: Selected Internet Resources</w:t>
      </w:r>
      <w:r w:rsidR="002C2971" w:rsidRPr="00515126">
        <w:rPr>
          <w:b/>
        </w:rPr>
        <w:t>.</w:t>
      </w:r>
      <w:r w:rsidR="00BC3CB1" w:rsidRPr="00515126">
        <w:rPr>
          <w:b/>
        </w:rPr>
        <w:t xml:space="preserve"> 1994-2011. http://library.stanford.edu/depts/ssrg/africa/</w:t>
      </w:r>
      <w:r w:rsidR="002C2971" w:rsidRPr="00515126">
        <w:rPr>
          <w:b/>
        </w:rPr>
        <w:t xml:space="preserve"> </w:t>
      </w:r>
    </w:p>
    <w:p w14:paraId="0BAEB632" w14:textId="6BCA48A8" w:rsidR="00BC3CB1" w:rsidRDefault="00BC3CB1" w:rsidP="005F1CF5">
      <w:pPr>
        <w:rPr>
          <w:rFonts w:eastAsia="Times New Roman" w:cs="Times New Roman"/>
          <w:noProof/>
        </w:rPr>
      </w:pPr>
      <w:r>
        <w:rPr>
          <w:rFonts w:eastAsia="Times New Roman" w:cs="Times New Roman"/>
          <w:noProof/>
        </w:rPr>
        <w:t xml:space="preserve">This on-line collection of research resources is searchable by subject or country. The browse by subject page offers a link to pages dedicated to “art” resources.  A pleathora of materials are listed under this subject heading, which include links to African art galleries, databases and other on-line collections. In addtion, the site features dedicated pages with resources for African Photography and South African Art. </w:t>
      </w:r>
    </w:p>
    <w:p w14:paraId="43046536" w14:textId="77777777" w:rsidR="005F1CF5" w:rsidRDefault="005F1CF5"/>
    <w:p w14:paraId="1B250B50" w14:textId="77777777" w:rsidR="005F1CF5" w:rsidRDefault="005F1CF5"/>
    <w:p w14:paraId="6A608A61" w14:textId="080C6AFB" w:rsidR="005F1CF5" w:rsidRPr="00492FF1" w:rsidRDefault="005F1CF5">
      <w:pPr>
        <w:rPr>
          <w:b/>
        </w:rPr>
      </w:pPr>
      <w:r w:rsidRPr="00492FF1">
        <w:rPr>
          <w:b/>
        </w:rPr>
        <w:t xml:space="preserve">29. </w:t>
      </w:r>
      <w:r w:rsidR="00743B29" w:rsidRPr="00492FF1">
        <w:rPr>
          <w:b/>
        </w:rPr>
        <w:t xml:space="preserve">“Walfish Bay - Harbour Light. No 12.” 1898. </w:t>
      </w:r>
      <w:r w:rsidR="00492FF1" w:rsidRPr="00492FF1">
        <w:rPr>
          <w:b/>
        </w:rPr>
        <w:t>Africa Colonial Office Photographic Collection. The National Archives, Kew, England.</w:t>
      </w:r>
    </w:p>
    <w:p w14:paraId="52437862" w14:textId="78483643" w:rsidR="00743B29" w:rsidRPr="00492FF1" w:rsidRDefault="00492FF1" w:rsidP="00492FF1">
      <w:pPr>
        <w:pStyle w:val="NormalWeb"/>
        <w:rPr>
          <w:sz w:val="24"/>
          <w:szCs w:val="24"/>
        </w:rPr>
      </w:pPr>
      <w:r w:rsidRPr="00492FF1">
        <w:rPr>
          <w:rFonts w:asciiTheme="majorHAnsi" w:hAnsiTheme="majorHAnsi"/>
          <w:sz w:val="24"/>
          <w:szCs w:val="24"/>
        </w:rPr>
        <w:t>This image was located within the “Africa Through a Lens,” which is an on-line collection of thousands of photographs dating from the 1860s to the 1980s, and is sponsored by The National Archives of the UK. The National Archives maintains a collection of digitized negatives, organized by country on the photo-sharing site “Flickr.” Only a third of the 10,000 images in the Archive’s collection have been digitized as of February 2011, so the on-line offerings should expand significantly in the coming years. The images related to Namibia document the area in and around Walfish Bay.</w:t>
      </w:r>
      <w:r>
        <w:rPr>
          <w:sz w:val="24"/>
          <w:szCs w:val="24"/>
        </w:rPr>
        <w:t xml:space="preserve"> The site stipulates that images may be shared “within the spirit of the Commons.”</w:t>
      </w:r>
    </w:p>
    <w:p w14:paraId="0556A9D2" w14:textId="77777777" w:rsidR="00492FF1" w:rsidRDefault="00492FF1" w:rsidP="005F1CF5">
      <w:pPr>
        <w:pStyle w:val="NormalWeb"/>
        <w:rPr>
          <w:rFonts w:asciiTheme="majorHAnsi" w:hAnsiTheme="majorHAnsi"/>
          <w:b/>
          <w:sz w:val="24"/>
          <w:szCs w:val="24"/>
        </w:rPr>
      </w:pPr>
    </w:p>
    <w:p w14:paraId="51D3AB78" w14:textId="57056754" w:rsidR="00D021D7" w:rsidRDefault="00D021D7" w:rsidP="005F1CF5">
      <w:pPr>
        <w:pStyle w:val="NormalWeb"/>
        <w:rPr>
          <w:rFonts w:eastAsia="Times New Roman"/>
        </w:rPr>
      </w:pPr>
      <w:r w:rsidRPr="00091460">
        <w:rPr>
          <w:rFonts w:asciiTheme="majorHAnsi" w:hAnsiTheme="majorHAnsi"/>
          <w:b/>
          <w:sz w:val="24"/>
          <w:szCs w:val="24"/>
        </w:rPr>
        <w:t xml:space="preserve">30. </w:t>
      </w:r>
      <w:r w:rsidRPr="00091460">
        <w:rPr>
          <w:rFonts w:asciiTheme="majorHAnsi" w:eastAsia="Times New Roman" w:hAnsiTheme="majorHAnsi"/>
          <w:b/>
          <w:sz w:val="24"/>
          <w:szCs w:val="24"/>
        </w:rPr>
        <w:t xml:space="preserve">United Nations Council for Namibia, 1987. Apartheid: focus on Namibia. Database on-line. African Posters Collection. </w:t>
      </w:r>
      <w:hyperlink r:id="rId14" w:history="1">
        <w:r w:rsidRPr="00091460">
          <w:rPr>
            <w:rStyle w:val="Hyperlink"/>
            <w:rFonts w:asciiTheme="majorHAnsi" w:eastAsia="Times New Roman" w:hAnsiTheme="majorHAnsi"/>
            <w:b/>
            <w:color w:val="auto"/>
            <w:sz w:val="24"/>
            <w:szCs w:val="24"/>
          </w:rPr>
          <w:t>http://www.library.northwestern.edu/libraries-collections/evanston-campus/africana-collection/collections/africana-posters</w:t>
        </w:r>
      </w:hyperlink>
      <w:r>
        <w:rPr>
          <w:rFonts w:eastAsia="Times New Roman"/>
        </w:rPr>
        <w:t>.</w:t>
      </w:r>
    </w:p>
    <w:p w14:paraId="5F987350" w14:textId="439D44EC" w:rsidR="00743B29" w:rsidRDefault="00D021D7" w:rsidP="00091460">
      <w:pPr>
        <w:pStyle w:val="NormalWeb"/>
        <w:rPr>
          <w:rFonts w:asciiTheme="majorHAnsi" w:eastAsia="Times New Roman" w:hAnsiTheme="majorHAnsi"/>
          <w:sz w:val="24"/>
          <w:szCs w:val="24"/>
        </w:rPr>
      </w:pPr>
      <w:r w:rsidRPr="00091460">
        <w:rPr>
          <w:rFonts w:asciiTheme="majorHAnsi" w:eastAsia="Times New Roman" w:hAnsiTheme="majorHAnsi"/>
          <w:sz w:val="24"/>
          <w:szCs w:val="24"/>
        </w:rPr>
        <w:t>This poster was accessed through a “Namibia” keyword search in the African Posters Collection database, which is compiled and hosted by Northwestern Univeristy. The database contains over 4000 bibliographic records of posters from the mid-19</w:t>
      </w:r>
      <w:r w:rsidRPr="00091460">
        <w:rPr>
          <w:rFonts w:asciiTheme="majorHAnsi" w:eastAsia="Times New Roman" w:hAnsiTheme="majorHAnsi"/>
          <w:sz w:val="24"/>
          <w:szCs w:val="24"/>
          <w:vertAlign w:val="superscript"/>
        </w:rPr>
        <w:t>th</w:t>
      </w:r>
      <w:r w:rsidRPr="00091460">
        <w:rPr>
          <w:rFonts w:asciiTheme="majorHAnsi" w:eastAsia="Times New Roman" w:hAnsiTheme="majorHAnsi"/>
          <w:sz w:val="24"/>
          <w:szCs w:val="24"/>
        </w:rPr>
        <w:t xml:space="preserve"> century to the present. The posters represent a variety of themes, which include topics relating to public health, and art, as well as a myriad of other socia</w:t>
      </w:r>
      <w:r w:rsidR="00091460" w:rsidRPr="00091460">
        <w:rPr>
          <w:rFonts w:asciiTheme="majorHAnsi" w:eastAsia="Times New Roman" w:hAnsiTheme="majorHAnsi"/>
          <w:sz w:val="24"/>
          <w:szCs w:val="24"/>
        </w:rPr>
        <w:t>l, political and cultural topics</w:t>
      </w:r>
      <w:r w:rsidRPr="00091460">
        <w:rPr>
          <w:rFonts w:asciiTheme="majorHAnsi" w:eastAsia="Times New Roman" w:hAnsiTheme="majorHAnsi"/>
          <w:sz w:val="24"/>
          <w:szCs w:val="24"/>
        </w:rPr>
        <w:t>.</w:t>
      </w:r>
    </w:p>
    <w:p w14:paraId="118AB78F" w14:textId="77777777" w:rsidR="00743B29" w:rsidRDefault="00743B29">
      <w:pPr>
        <w:rPr>
          <w:rFonts w:eastAsia="Times New Roman" w:cs="Times New Roman"/>
        </w:rPr>
      </w:pPr>
    </w:p>
    <w:p w14:paraId="346B439A" w14:textId="1E100775" w:rsidR="00E5238E" w:rsidRPr="00E5238E" w:rsidRDefault="00653F90">
      <w:pPr>
        <w:rPr>
          <w:rFonts w:eastAsia="Times New Roman" w:cs="Times New Roman"/>
          <w:b/>
        </w:rPr>
      </w:pPr>
      <w:r w:rsidRPr="00E5238E">
        <w:rPr>
          <w:rFonts w:eastAsia="Times New Roman" w:cs="Times New Roman"/>
          <w:b/>
        </w:rPr>
        <w:t>31.</w:t>
      </w:r>
      <w:r w:rsidR="005A6CA4" w:rsidRPr="00E5238E">
        <w:rPr>
          <w:rFonts w:eastAsia="Times New Roman" w:cs="Times New Roman"/>
          <w:b/>
        </w:rPr>
        <w:t xml:space="preserve"> </w:t>
      </w:r>
      <w:r w:rsidR="00E5238E" w:rsidRPr="00E5238E">
        <w:rPr>
          <w:rFonts w:eastAsia="Times New Roman" w:cs="Times New Roman"/>
          <w:b/>
        </w:rPr>
        <w:t xml:space="preserve">LEXIS-NEXIS Academic Universe. </w:t>
      </w:r>
      <w:r w:rsidR="00E5238E" w:rsidRPr="00E5238E">
        <w:rPr>
          <w:rFonts w:eastAsia="Times New Roman" w:cs="Times New Roman"/>
          <w:b/>
        </w:rPr>
        <w:t>Dayton, Ohio</w:t>
      </w:r>
      <w:r w:rsidR="00E5238E" w:rsidRPr="00E5238E">
        <w:rPr>
          <w:rFonts w:eastAsia="Times New Roman" w:cs="Times New Roman"/>
          <w:b/>
        </w:rPr>
        <w:t xml:space="preserve">?: LEXIS-NEXIS. </w:t>
      </w:r>
      <w:r w:rsidR="00E5238E" w:rsidRPr="00E5238E">
        <w:rPr>
          <w:rFonts w:eastAsia="Times New Roman" w:cs="Times New Roman"/>
          <w:b/>
        </w:rPr>
        <w:t>1998-</w:t>
      </w:r>
      <w:r w:rsidR="00E5238E" w:rsidRPr="00E5238E">
        <w:rPr>
          <w:rFonts w:eastAsia="Times New Roman" w:cs="Times New Roman"/>
          <w:b/>
        </w:rPr>
        <w:t>Present</w:t>
      </w:r>
    </w:p>
    <w:p w14:paraId="1DBC36BE" w14:textId="5C3273E1" w:rsidR="00E5238E" w:rsidRPr="00E5238E" w:rsidRDefault="00E5238E">
      <w:pPr>
        <w:rPr>
          <w:rFonts w:eastAsia="Times New Roman" w:cs="Times New Roman"/>
          <w:b/>
        </w:rPr>
      </w:pPr>
      <w:r w:rsidRPr="00E5238E">
        <w:rPr>
          <w:rFonts w:eastAsia="Times New Roman" w:cs="Times New Roman"/>
          <w:b/>
        </w:rPr>
        <w:fldChar w:fldCharType="begin"/>
      </w:r>
      <w:r w:rsidRPr="00E5238E">
        <w:rPr>
          <w:rFonts w:eastAsia="Times New Roman" w:cs="Times New Roman"/>
          <w:b/>
        </w:rPr>
        <w:instrText xml:space="preserve"> HYPERLINK "http://uf.catalog.fcla.edu/forward.jsp?ig=uf.jsp&amp;type=link&amp;link=http%3A%2F%2Fwww.lexisnexis.com%2Fhottopics%2Flnacademic%2F" \t "_blank" </w:instrText>
      </w:r>
      <w:r w:rsidRPr="00E5238E">
        <w:rPr>
          <w:rFonts w:eastAsia="Times New Roman" w:cs="Times New Roman"/>
          <w:b/>
        </w:rPr>
      </w:r>
      <w:r w:rsidRPr="00E5238E">
        <w:rPr>
          <w:rFonts w:eastAsia="Times New Roman" w:cs="Times New Roman"/>
          <w:b/>
        </w:rPr>
        <w:fldChar w:fldCharType="separate"/>
      </w:r>
      <w:r w:rsidRPr="00E5238E">
        <w:rPr>
          <w:rStyle w:val="Hyperlink"/>
          <w:rFonts w:eastAsia="Times New Roman" w:cs="Times New Roman"/>
          <w:b/>
          <w:color w:val="auto"/>
        </w:rPr>
        <w:t>http://www.lexisnexis.com/hottopics/lnacademic/</w:t>
      </w:r>
      <w:r w:rsidRPr="00E5238E">
        <w:rPr>
          <w:rFonts w:eastAsia="Times New Roman" w:cs="Times New Roman"/>
          <w:b/>
        </w:rPr>
        <w:fldChar w:fldCharType="end"/>
      </w:r>
    </w:p>
    <w:p w14:paraId="588CE001" w14:textId="77777777" w:rsidR="00E5238E" w:rsidRDefault="00E5238E">
      <w:pPr>
        <w:rPr>
          <w:rFonts w:eastAsia="Times New Roman" w:cs="Times New Roman"/>
          <w:b/>
        </w:rPr>
      </w:pPr>
    </w:p>
    <w:p w14:paraId="01C382FB" w14:textId="120D27CA" w:rsidR="00997000" w:rsidRDefault="00997000">
      <w:pPr>
        <w:rPr>
          <w:rFonts w:eastAsia="Times New Roman" w:cs="Times New Roman"/>
        </w:rPr>
      </w:pPr>
      <w:r w:rsidRPr="00997000">
        <w:rPr>
          <w:rFonts w:eastAsia="Times New Roman" w:cs="Times New Roman"/>
          <w:b/>
        </w:rPr>
        <w:t>BBC Monitoring Asia Pacific – Political. “</w:t>
      </w:r>
      <w:r w:rsidRPr="00997000">
        <w:rPr>
          <w:rStyle w:val="ssl0"/>
          <w:rFonts w:eastAsia="Times New Roman" w:cs="Times New Roman"/>
          <w:b/>
        </w:rPr>
        <w:t xml:space="preserve">China, </w:t>
      </w:r>
      <w:bookmarkStart w:id="1" w:name="ORIGHIT_1"/>
      <w:bookmarkStart w:id="2" w:name="HIT_1"/>
      <w:bookmarkEnd w:id="1"/>
      <w:bookmarkEnd w:id="2"/>
      <w:r w:rsidRPr="00997000">
        <w:rPr>
          <w:rStyle w:val="hit"/>
          <w:rFonts w:eastAsia="Times New Roman" w:cs="Times New Roman"/>
          <w:b/>
        </w:rPr>
        <w:t>Namibia</w:t>
      </w:r>
      <w:r w:rsidRPr="00997000">
        <w:rPr>
          <w:rStyle w:val="ssl0"/>
          <w:rFonts w:eastAsia="Times New Roman" w:cs="Times New Roman"/>
          <w:b/>
        </w:rPr>
        <w:t xml:space="preserve"> sign economic cooperation agreement.” </w:t>
      </w:r>
      <w:r w:rsidRPr="00997000">
        <w:rPr>
          <w:rFonts w:eastAsia="Times New Roman" w:cs="Times New Roman"/>
          <w:b/>
          <w:i/>
        </w:rPr>
        <w:t>BBC Worldwide Monitoring</w:t>
      </w:r>
      <w:r w:rsidRPr="00997000">
        <w:rPr>
          <w:rFonts w:eastAsia="Times New Roman" w:cs="Times New Roman"/>
          <w:b/>
        </w:rPr>
        <w:t xml:space="preserve">, November 30, 2011. Accessed December 1, 2011. </w:t>
      </w:r>
      <w:hyperlink r:id="rId15" w:history="1">
        <w:r w:rsidRPr="00AB2A1D">
          <w:rPr>
            <w:rStyle w:val="Hyperlink"/>
            <w:rFonts w:eastAsia="Times New Roman" w:cs="Times New Roman"/>
            <w:b/>
            <w:color w:val="auto"/>
          </w:rPr>
          <w:t>http://www.lexisnexis.com/lnacui2api/api/version1/getDocCui?oc=00240&amp;hl=t&amp;hns=t&amp;hnsd=f&amp;perma=true&amp;lni=54CB-KWT1-JC8S-C342&amp;hv=t&amp;csi=10962&amp;hgn=t&amp;secondRedirectIndicator=true</w:t>
        </w:r>
      </w:hyperlink>
    </w:p>
    <w:p w14:paraId="592B2FB0" w14:textId="77777777" w:rsidR="00997000" w:rsidRDefault="00997000">
      <w:pPr>
        <w:rPr>
          <w:rFonts w:eastAsia="Times New Roman" w:cs="Times New Roman"/>
        </w:rPr>
      </w:pPr>
    </w:p>
    <w:p w14:paraId="37C137EF" w14:textId="1267D6F2" w:rsidR="00653F90" w:rsidRPr="00997000" w:rsidRDefault="00997000">
      <w:pPr>
        <w:rPr>
          <w:rFonts w:eastAsia="Times New Roman" w:cs="Times New Roman"/>
        </w:rPr>
      </w:pPr>
      <w:r>
        <w:rPr>
          <w:rFonts w:eastAsia="Times New Roman" w:cs="Times New Roman"/>
        </w:rPr>
        <w:t xml:space="preserve">This article was accessed through a “Namibia” and “art” keyword search in </w:t>
      </w:r>
      <w:r w:rsidRPr="009C2952">
        <w:rPr>
          <w:rFonts w:eastAsia="Times New Roman" w:cs="Times New Roman"/>
          <w:i/>
        </w:rPr>
        <w:t>LexisNexis Academic</w:t>
      </w:r>
      <w:r>
        <w:rPr>
          <w:rFonts w:eastAsia="Times New Roman" w:cs="Times New Roman"/>
        </w:rPr>
        <w:t>.</w:t>
      </w:r>
      <w:r w:rsidR="009C2952">
        <w:rPr>
          <w:rFonts w:eastAsia="Times New Roman" w:cs="Times New Roman"/>
        </w:rPr>
        <w:t xml:space="preserve"> The search returned over 1,000 documents, but a “search within results” function allows the researcher to limit the documents using additional keywords. The results are listed in order from the most recent to oldest. </w:t>
      </w:r>
      <w:r>
        <w:rPr>
          <w:rFonts w:eastAsia="Times New Roman" w:cs="Times New Roman"/>
        </w:rPr>
        <w:t xml:space="preserve"> </w:t>
      </w:r>
      <w:r w:rsidRPr="00997000">
        <w:rPr>
          <w:rFonts w:eastAsia="Times New Roman" w:cs="Times New Roman"/>
        </w:rPr>
        <w:br/>
      </w:r>
    </w:p>
    <w:p w14:paraId="71D0529D" w14:textId="5FCED8C2" w:rsidR="00F008E6" w:rsidRPr="000A03A4" w:rsidRDefault="005A6CA4" w:rsidP="006F2FD4">
      <w:pPr>
        <w:pStyle w:val="NormalWeb"/>
        <w:rPr>
          <w:rStyle w:val="ssl0"/>
          <w:rFonts w:asciiTheme="majorHAnsi" w:eastAsia="Times New Roman" w:hAnsiTheme="majorHAnsi"/>
          <w:b/>
          <w:sz w:val="24"/>
          <w:szCs w:val="24"/>
        </w:rPr>
      </w:pPr>
      <w:r w:rsidRPr="00F008E6">
        <w:rPr>
          <w:rStyle w:val="ssl0"/>
          <w:rFonts w:asciiTheme="majorHAnsi" w:eastAsia="Times New Roman" w:hAnsiTheme="majorHAnsi"/>
          <w:b/>
          <w:sz w:val="24"/>
          <w:szCs w:val="24"/>
        </w:rPr>
        <w:t xml:space="preserve">32. </w:t>
      </w:r>
      <w:r w:rsidR="000A03A4" w:rsidRPr="000A03A4">
        <w:rPr>
          <w:rFonts w:asciiTheme="majorHAnsi" w:eastAsia="Times New Roman" w:hAnsiTheme="majorHAnsi"/>
          <w:b/>
          <w:bCs/>
          <w:sz w:val="24"/>
          <w:szCs w:val="24"/>
        </w:rPr>
        <w:t>United States Central Intelligence Agency. Cabinda (Angola).</w:t>
      </w:r>
      <w:r w:rsidR="00F008E6" w:rsidRPr="000A03A4">
        <w:rPr>
          <w:rFonts w:asciiTheme="majorHAnsi" w:eastAsia="Times New Roman" w:hAnsiTheme="majorHAnsi"/>
          <w:b/>
          <w:sz w:val="24"/>
          <w:szCs w:val="24"/>
        </w:rPr>
        <w:t xml:space="preserve"> </w:t>
      </w:r>
      <w:r w:rsidR="000A03A4" w:rsidRPr="000A03A4">
        <w:rPr>
          <w:rFonts w:asciiTheme="majorHAnsi" w:eastAsia="Times New Roman" w:hAnsiTheme="majorHAnsi"/>
          <w:b/>
          <w:sz w:val="24"/>
          <w:szCs w:val="24"/>
        </w:rPr>
        <w:t xml:space="preserve">1:1,000,000. Washington, D.C.: Central Intelligence Agency, 1977. </w:t>
      </w:r>
    </w:p>
    <w:p w14:paraId="628D8362" w14:textId="25A50F7A" w:rsidR="005A6CA4" w:rsidRDefault="00F008E6">
      <w:r>
        <w:t>This map was located using the “advanced” search function on the UF catalog site. The keyord “Angola” was used and the “location” was set to “Map</w:t>
      </w:r>
      <w:r w:rsidR="000A03A4">
        <w:t xml:space="preserve"> and Imagery Library.” </w:t>
      </w:r>
      <w:r>
        <w:t xml:space="preserve">The search returned a variety </w:t>
      </w:r>
      <w:r w:rsidR="000A03A4">
        <w:t>of materials related to Angola, including maps and other reference materials.</w:t>
      </w:r>
    </w:p>
    <w:p w14:paraId="42DCBBB6" w14:textId="77777777" w:rsidR="00F008E6" w:rsidRDefault="00F008E6"/>
    <w:p w14:paraId="768CAA30" w14:textId="77777777" w:rsidR="00743B29" w:rsidRDefault="00743B29"/>
    <w:p w14:paraId="16947248" w14:textId="203F8361" w:rsidR="00E5238E" w:rsidRDefault="006F2FD4">
      <w:pPr>
        <w:rPr>
          <w:b/>
        </w:rPr>
      </w:pPr>
      <w:r w:rsidRPr="001B1B3D">
        <w:rPr>
          <w:b/>
        </w:rPr>
        <w:t xml:space="preserve">33. </w:t>
      </w:r>
      <w:r w:rsidR="00E5238E" w:rsidRPr="00E5238E">
        <w:rPr>
          <w:rFonts w:eastAsia="Times New Roman" w:cs="Times New Roman"/>
          <w:b/>
        </w:rPr>
        <w:t xml:space="preserve">WorldCat. </w:t>
      </w:r>
      <w:r w:rsidR="00E5238E" w:rsidRPr="00E5238E">
        <w:rPr>
          <w:rFonts w:eastAsia="Times New Roman" w:cs="Times New Roman"/>
          <w:b/>
        </w:rPr>
        <w:t>Dublin, Oh</w:t>
      </w:r>
      <w:r w:rsidR="00E5238E" w:rsidRPr="00E5238E">
        <w:rPr>
          <w:rFonts w:eastAsia="Times New Roman" w:cs="Times New Roman"/>
          <w:b/>
        </w:rPr>
        <w:t xml:space="preserve">io: OCLC. </w:t>
      </w:r>
      <w:r w:rsidR="00E5238E" w:rsidRPr="00E5238E">
        <w:rPr>
          <w:rFonts w:eastAsia="Times New Roman" w:cs="Times New Roman"/>
          <w:b/>
        </w:rPr>
        <w:t>2001-</w:t>
      </w:r>
      <w:r w:rsidR="00E5238E" w:rsidRPr="00E5238E">
        <w:rPr>
          <w:rFonts w:eastAsia="Times New Roman" w:cs="Times New Roman"/>
          <w:b/>
        </w:rPr>
        <w:t>Present. http://www.worldcat.org/</w:t>
      </w:r>
    </w:p>
    <w:p w14:paraId="50773D93" w14:textId="77777777" w:rsidR="00E5238E" w:rsidRDefault="00E5238E">
      <w:pPr>
        <w:rPr>
          <w:b/>
        </w:rPr>
      </w:pPr>
    </w:p>
    <w:p w14:paraId="4E6C8100" w14:textId="57F0EB14" w:rsidR="006F2FD4" w:rsidRPr="001B1B3D" w:rsidRDefault="006F2FD4">
      <w:pPr>
        <w:rPr>
          <w:rFonts w:eastAsia="Times New Roman" w:cs="Times New Roman"/>
          <w:b/>
        </w:rPr>
      </w:pPr>
      <w:r w:rsidRPr="001B1B3D">
        <w:rPr>
          <w:rFonts w:eastAsia="Times New Roman" w:cs="Times New Roman"/>
          <w:b/>
        </w:rPr>
        <w:t xml:space="preserve">Muafangejo, John, and Orde Levinson. </w:t>
      </w:r>
      <w:r w:rsidRPr="001B1B3D">
        <w:rPr>
          <w:rFonts w:eastAsia="Times New Roman" w:cs="Times New Roman"/>
          <w:b/>
          <w:i/>
          <w:iCs/>
        </w:rPr>
        <w:t>The African Dream: Visions of Love and Sorrow : the Art of John Muafangejo</w:t>
      </w:r>
      <w:r w:rsidRPr="001B1B3D">
        <w:rPr>
          <w:rFonts w:eastAsia="Times New Roman" w:cs="Times New Roman"/>
          <w:b/>
        </w:rPr>
        <w:t>. London: Thames and Hudson, 1992.</w:t>
      </w:r>
    </w:p>
    <w:p w14:paraId="150D5AE7" w14:textId="77777777" w:rsidR="00620BD9" w:rsidRDefault="00620BD9">
      <w:pPr>
        <w:rPr>
          <w:rFonts w:eastAsia="Times New Roman" w:cs="Times New Roman"/>
        </w:rPr>
      </w:pPr>
    </w:p>
    <w:p w14:paraId="3C651BD2" w14:textId="44161114" w:rsidR="00620BD9" w:rsidRPr="001B1B3D" w:rsidRDefault="00620BD9">
      <w:pPr>
        <w:rPr>
          <w:rFonts w:eastAsia="Times New Roman" w:cs="Times New Roman"/>
        </w:rPr>
      </w:pPr>
      <w:r>
        <w:rPr>
          <w:rFonts w:eastAsia="Times New Roman" w:cs="Times New Roman"/>
        </w:rPr>
        <w:t xml:space="preserve">This book was located through a general </w:t>
      </w:r>
      <w:r w:rsidR="001B1B3D">
        <w:rPr>
          <w:rFonts w:eastAsia="Times New Roman" w:cs="Times New Roman"/>
        </w:rPr>
        <w:t xml:space="preserve">“Namibia” and “art” </w:t>
      </w:r>
      <w:r>
        <w:rPr>
          <w:rFonts w:eastAsia="Times New Roman" w:cs="Times New Roman"/>
        </w:rPr>
        <w:t xml:space="preserve">keyword search in the </w:t>
      </w:r>
      <w:r w:rsidRPr="00620BD9">
        <w:rPr>
          <w:rFonts w:eastAsia="Times New Roman" w:cs="Times New Roman"/>
          <w:i/>
        </w:rPr>
        <w:t>WorldCat</w:t>
      </w:r>
      <w:r>
        <w:rPr>
          <w:rFonts w:eastAsia="Times New Roman" w:cs="Times New Roman"/>
        </w:rPr>
        <w:t xml:space="preserve"> </w:t>
      </w:r>
      <w:r w:rsidR="001B1B3D">
        <w:rPr>
          <w:rFonts w:eastAsia="Times New Roman" w:cs="Times New Roman"/>
        </w:rPr>
        <w:t xml:space="preserve">database, which offers researchers the ability to search for materials from </w:t>
      </w:r>
      <w:r w:rsidR="001B1B3D" w:rsidRPr="001B1B3D">
        <w:rPr>
          <w:rFonts w:eastAsia="Times New Roman" w:cs="Times New Roman"/>
          <w:i/>
        </w:rPr>
        <w:t>WorldCat</w:t>
      </w:r>
      <w:r w:rsidR="001B1B3D">
        <w:rPr>
          <w:rFonts w:eastAsia="Times New Roman" w:cs="Times New Roman"/>
        </w:rPr>
        <w:t xml:space="preserve">’s collection of over a billion records cataloged by more than 10,000 libraries across the world. </w:t>
      </w:r>
    </w:p>
    <w:p w14:paraId="0986FDA1" w14:textId="77777777" w:rsidR="001B1B3D" w:rsidRDefault="001B1B3D">
      <w:pPr>
        <w:rPr>
          <w:rFonts w:eastAsia="Times New Roman" w:cs="Times New Roman"/>
        </w:rPr>
      </w:pPr>
    </w:p>
    <w:p w14:paraId="69EBA6FD" w14:textId="64141F19" w:rsidR="001B1B3D" w:rsidRPr="00F008E6" w:rsidRDefault="006F2FD4" w:rsidP="001B1B3D">
      <w:pPr>
        <w:pStyle w:val="Heading2"/>
        <w:rPr>
          <w:rFonts w:eastAsia="Times New Roman" w:cs="Times New Roman"/>
          <w:color w:val="auto"/>
          <w:sz w:val="24"/>
          <w:szCs w:val="24"/>
        </w:rPr>
      </w:pPr>
      <w:r w:rsidRPr="00F008E6">
        <w:rPr>
          <w:rFonts w:eastAsia="Times New Roman" w:cs="Times New Roman"/>
          <w:color w:val="auto"/>
          <w:sz w:val="24"/>
          <w:szCs w:val="24"/>
        </w:rPr>
        <w:t xml:space="preserve">34. </w:t>
      </w:r>
      <w:r w:rsidR="001B1B3D" w:rsidRPr="00F008E6">
        <w:rPr>
          <w:rFonts w:eastAsia="Times New Roman" w:cs="Times New Roman"/>
          <w:color w:val="auto"/>
          <w:sz w:val="24"/>
          <w:szCs w:val="24"/>
        </w:rPr>
        <w:t>Mendelsohn, John.</w:t>
      </w:r>
      <w:r w:rsidR="001B1B3D" w:rsidRPr="00F008E6">
        <w:rPr>
          <w:rFonts w:eastAsia="Times New Roman" w:cs="Times New Roman"/>
          <w:i/>
          <w:color w:val="auto"/>
          <w:sz w:val="24"/>
          <w:szCs w:val="24"/>
        </w:rPr>
        <w:t xml:space="preserve"> Atlas of Namibia: a portrait of the land and its people.</w:t>
      </w:r>
      <w:r w:rsidR="001B1B3D" w:rsidRPr="00F008E6">
        <w:rPr>
          <w:rFonts w:eastAsia="Times New Roman" w:cs="Times New Roman"/>
          <w:color w:val="auto"/>
          <w:sz w:val="24"/>
          <w:szCs w:val="24"/>
        </w:rPr>
        <w:t xml:space="preserve"> Cape Town, South Africa: David Philip, 2002.</w:t>
      </w:r>
    </w:p>
    <w:p w14:paraId="581D51DF" w14:textId="55658ED8" w:rsidR="001B1B3D" w:rsidRPr="00F008E6" w:rsidRDefault="001B1B3D" w:rsidP="00F008E6">
      <w:pPr>
        <w:pStyle w:val="Heading2"/>
        <w:rPr>
          <w:rFonts w:eastAsia="Times New Roman" w:cs="Times New Roman"/>
          <w:b w:val="0"/>
          <w:color w:val="auto"/>
          <w:sz w:val="24"/>
          <w:szCs w:val="24"/>
        </w:rPr>
      </w:pPr>
      <w:r w:rsidRPr="00F008E6">
        <w:rPr>
          <w:rFonts w:eastAsia="Times New Roman" w:cs="Times New Roman"/>
          <w:b w:val="0"/>
          <w:color w:val="auto"/>
          <w:sz w:val="24"/>
          <w:szCs w:val="24"/>
        </w:rPr>
        <w:t>This book was located through a general “Namibia” and “art”</w:t>
      </w:r>
      <w:r w:rsidR="00F008E6" w:rsidRPr="00F008E6">
        <w:rPr>
          <w:rFonts w:eastAsia="Times New Roman" w:cs="Times New Roman"/>
          <w:b w:val="0"/>
          <w:color w:val="auto"/>
          <w:sz w:val="24"/>
          <w:szCs w:val="24"/>
        </w:rPr>
        <w:t xml:space="preserve"> keyword search through the Hathi Digital Trust database. The Hathi Trust is a collaborative effort by a number of major research institutions dedicated to the preservation and digitization of cultural records. </w:t>
      </w:r>
    </w:p>
    <w:p w14:paraId="558A5C93" w14:textId="380E64EB" w:rsidR="006F2FD4" w:rsidRDefault="006F2FD4"/>
    <w:p w14:paraId="0D69E362" w14:textId="77777777" w:rsidR="00743B29" w:rsidRDefault="00743B29"/>
    <w:p w14:paraId="3F9FDCC8" w14:textId="2362C139" w:rsidR="00E5238E" w:rsidRPr="00E5238E" w:rsidRDefault="006F2FD4">
      <w:pPr>
        <w:rPr>
          <w:b/>
        </w:rPr>
      </w:pPr>
      <w:r w:rsidRPr="0089634B">
        <w:rPr>
          <w:b/>
        </w:rPr>
        <w:t>35</w:t>
      </w:r>
      <w:r w:rsidR="00B6158E" w:rsidRPr="0089634B">
        <w:rPr>
          <w:b/>
        </w:rPr>
        <w:t>.</w:t>
      </w:r>
      <w:r w:rsidR="0089634B">
        <w:rPr>
          <w:b/>
        </w:rPr>
        <w:t xml:space="preserve"> </w:t>
      </w:r>
      <w:r w:rsidR="00E5238E" w:rsidRPr="00E5238E">
        <w:rPr>
          <w:rFonts w:eastAsia="Times New Roman" w:cs="Times New Roman"/>
          <w:b/>
        </w:rPr>
        <w:t xml:space="preserve">ProQuest Historical Newspapers. Ann Arbor, Mich.: UMI. </w:t>
      </w:r>
      <w:r w:rsidR="00E5238E" w:rsidRPr="00E5238E">
        <w:rPr>
          <w:rFonts w:eastAsia="Times New Roman" w:cs="Times New Roman"/>
          <w:b/>
        </w:rPr>
        <w:t>2002-</w:t>
      </w:r>
      <w:r w:rsidR="00E5238E" w:rsidRPr="00E5238E">
        <w:rPr>
          <w:rFonts w:eastAsia="Times New Roman" w:cs="Times New Roman"/>
          <w:b/>
        </w:rPr>
        <w:t>Present. http://proquest.umi.com/login?COPT=SU5UPTAmVkVSPTImREJTPTI2OEIrMUFDRCsxQUNDKzI2OEE@&amp;clientId=20179</w:t>
      </w:r>
      <w:r w:rsidR="00E5238E">
        <w:rPr>
          <w:rFonts w:eastAsia="Times New Roman" w:cs="Times New Roman"/>
          <w:b/>
        </w:rPr>
        <w:t>.</w:t>
      </w:r>
    </w:p>
    <w:p w14:paraId="7170EF53" w14:textId="77777777" w:rsidR="00E5238E" w:rsidRDefault="00E5238E">
      <w:pPr>
        <w:rPr>
          <w:b/>
        </w:rPr>
      </w:pPr>
    </w:p>
    <w:p w14:paraId="672A3A88" w14:textId="72E5B580" w:rsidR="0089634B" w:rsidRPr="0089634B" w:rsidRDefault="0089634B">
      <w:pPr>
        <w:rPr>
          <w:rFonts w:eastAsia="Times New Roman" w:cs="Times New Roman"/>
          <w:b/>
        </w:rPr>
      </w:pPr>
      <w:r w:rsidRPr="0089634B">
        <w:rPr>
          <w:rFonts w:eastAsia="Times New Roman" w:cs="Times New Roman"/>
          <w:b/>
        </w:rPr>
        <w:t>"News Summary." </w:t>
      </w:r>
      <w:r w:rsidRPr="0089634B">
        <w:rPr>
          <w:rStyle w:val="italic"/>
          <w:rFonts w:eastAsia="Times New Roman" w:cs="Times New Roman"/>
          <w:b/>
        </w:rPr>
        <w:t>New York Times (1923-Currentfile)</w:t>
      </w:r>
      <w:r w:rsidRPr="0089634B">
        <w:rPr>
          <w:rFonts w:eastAsia="Times New Roman" w:cs="Times New Roman"/>
          <w:b/>
        </w:rPr>
        <w:t xml:space="preserve">, August 19, 1988,  </w:t>
      </w:r>
    </w:p>
    <w:p w14:paraId="2DADCF03" w14:textId="5A146BAA" w:rsidR="00B6158E" w:rsidRPr="0089634B" w:rsidRDefault="0089634B">
      <w:pPr>
        <w:rPr>
          <w:rFonts w:eastAsia="Times New Roman" w:cs="Times New Roman"/>
          <w:b/>
        </w:rPr>
      </w:pPr>
      <w:r w:rsidRPr="0089634B">
        <w:rPr>
          <w:rFonts w:eastAsia="Times New Roman" w:cs="Times New Roman"/>
          <w:b/>
        </w:rPr>
        <w:t>http://www.proquest.com/ (accessed December 1, 2011).</w:t>
      </w:r>
    </w:p>
    <w:p w14:paraId="638AE443" w14:textId="77777777" w:rsidR="0089634B" w:rsidRDefault="0089634B">
      <w:pPr>
        <w:rPr>
          <w:rFonts w:eastAsia="Times New Roman" w:cs="Times New Roman"/>
          <w:b/>
        </w:rPr>
      </w:pPr>
    </w:p>
    <w:p w14:paraId="553AD2E9" w14:textId="7DA588CC" w:rsidR="0089634B" w:rsidRPr="0089634B" w:rsidRDefault="0089634B">
      <w:pPr>
        <w:rPr>
          <w:rFonts w:eastAsia="Times New Roman" w:cs="Times New Roman"/>
        </w:rPr>
      </w:pPr>
      <w:r>
        <w:rPr>
          <w:rFonts w:eastAsia="Times New Roman" w:cs="Times New Roman"/>
        </w:rPr>
        <w:t xml:space="preserve">This article was accessed through a “Namibia” keyword search in the ProQuest Historical Newspaper database, which provides access to full-text and full-image articles for newspapers dating back to the 19th century. The database includes articles from the following newspapers: </w:t>
      </w:r>
      <w:r w:rsidRPr="0089634B">
        <w:rPr>
          <w:rFonts w:eastAsia="Times New Roman" w:cs="Times New Roman"/>
          <w:i/>
        </w:rPr>
        <w:t>The New York Times</w:t>
      </w:r>
      <w:r>
        <w:rPr>
          <w:rFonts w:eastAsia="Times New Roman" w:cs="Times New Roman"/>
        </w:rPr>
        <w:t xml:space="preserve"> (1851-2002), </w:t>
      </w:r>
      <w:r w:rsidRPr="0089634B">
        <w:rPr>
          <w:rFonts w:eastAsia="Times New Roman" w:cs="Times New Roman"/>
          <w:i/>
        </w:rPr>
        <w:t>The Wall Street Journal</w:t>
      </w:r>
      <w:r>
        <w:rPr>
          <w:rFonts w:eastAsia="Times New Roman" w:cs="Times New Roman"/>
        </w:rPr>
        <w:t xml:space="preserve"> (1889-1988), </w:t>
      </w:r>
      <w:r w:rsidRPr="0089634B">
        <w:rPr>
          <w:rFonts w:eastAsia="Times New Roman" w:cs="Times New Roman"/>
          <w:i/>
        </w:rPr>
        <w:t>The Christian Science Monitor</w:t>
      </w:r>
      <w:r>
        <w:rPr>
          <w:rFonts w:eastAsia="Times New Roman" w:cs="Times New Roman"/>
        </w:rPr>
        <w:t xml:space="preserve"> (1908-1992) and  </w:t>
      </w:r>
      <w:r w:rsidRPr="0089634B">
        <w:rPr>
          <w:rFonts w:eastAsia="Times New Roman" w:cs="Times New Roman"/>
          <w:i/>
        </w:rPr>
        <w:t>The Washington Post</w:t>
      </w:r>
      <w:r>
        <w:rPr>
          <w:rFonts w:eastAsia="Times New Roman" w:cs="Times New Roman"/>
        </w:rPr>
        <w:t xml:space="preserve"> (1877-1989).</w:t>
      </w:r>
    </w:p>
    <w:p w14:paraId="615AB120" w14:textId="77777777" w:rsidR="00B6158E" w:rsidRDefault="00B6158E">
      <w:pPr>
        <w:rPr>
          <w:rFonts w:eastAsia="Times New Roman" w:cs="Times New Roman"/>
        </w:rPr>
      </w:pPr>
    </w:p>
    <w:p w14:paraId="1896EA1C" w14:textId="77777777" w:rsidR="00743B29" w:rsidRDefault="00743B29">
      <w:pPr>
        <w:rPr>
          <w:rFonts w:eastAsia="Times New Roman" w:cs="Times New Roman"/>
        </w:rPr>
      </w:pPr>
    </w:p>
    <w:p w14:paraId="1E9B6F57" w14:textId="0D27CF1D" w:rsidR="00E5238E" w:rsidRDefault="00B6158E" w:rsidP="00B6158E">
      <w:pPr>
        <w:rPr>
          <w:rFonts w:eastAsia="Times New Roman" w:cs="Times New Roman"/>
          <w:b/>
        </w:rPr>
      </w:pPr>
      <w:r w:rsidRPr="000C5150">
        <w:rPr>
          <w:rFonts w:eastAsia="Times New Roman" w:cs="Times New Roman"/>
          <w:b/>
        </w:rPr>
        <w:t xml:space="preserve">36. </w:t>
      </w:r>
      <w:r w:rsidR="00E5238E" w:rsidRPr="00E5238E">
        <w:rPr>
          <w:rFonts w:eastAsia="Times New Roman" w:cs="Times New Roman"/>
          <w:b/>
        </w:rPr>
        <w:t>Project Muse: Scholarly Journals O</w:t>
      </w:r>
      <w:r w:rsidR="00E5238E" w:rsidRPr="00E5238E">
        <w:rPr>
          <w:rFonts w:eastAsia="Times New Roman" w:cs="Times New Roman"/>
          <w:b/>
        </w:rPr>
        <w:t xml:space="preserve">nline. </w:t>
      </w:r>
      <w:r w:rsidR="00E5238E" w:rsidRPr="00E5238E">
        <w:rPr>
          <w:rFonts w:eastAsia="Times New Roman" w:cs="Times New Roman"/>
          <w:b/>
        </w:rPr>
        <w:t>Baltimore, MD</w:t>
      </w:r>
      <w:r w:rsidR="00E5238E" w:rsidRPr="00E5238E">
        <w:rPr>
          <w:rFonts w:eastAsia="Times New Roman" w:cs="Times New Roman"/>
          <w:b/>
        </w:rPr>
        <w:t>:</w:t>
      </w:r>
      <w:r w:rsidR="00E5238E" w:rsidRPr="00E5238E">
        <w:rPr>
          <w:rFonts w:eastAsia="Times New Roman" w:cs="Times New Roman"/>
          <w:b/>
        </w:rPr>
        <w:t xml:space="preserve"> Johns Hopkins University Press. 1995-Present. http://muse.jhu.edu/journals/.</w:t>
      </w:r>
    </w:p>
    <w:p w14:paraId="632F1C5D" w14:textId="77777777" w:rsidR="00E5238E" w:rsidRDefault="00E5238E" w:rsidP="00B6158E">
      <w:pPr>
        <w:rPr>
          <w:rFonts w:eastAsia="Times New Roman" w:cs="Times New Roman"/>
          <w:b/>
        </w:rPr>
      </w:pPr>
    </w:p>
    <w:p w14:paraId="25FDD604" w14:textId="4C0B28F5" w:rsidR="00B6158E" w:rsidRDefault="000C5150" w:rsidP="00B6158E">
      <w:pPr>
        <w:rPr>
          <w:rFonts w:eastAsia="Times New Roman" w:cs="Times New Roman"/>
          <w:b/>
        </w:rPr>
      </w:pPr>
      <w:r w:rsidRPr="000C5150">
        <w:rPr>
          <w:rFonts w:eastAsia="Times New Roman" w:cs="Times New Roman"/>
          <w:b/>
        </w:rPr>
        <w:t>Isaacman, Allen F.</w:t>
      </w:r>
      <w:r>
        <w:rPr>
          <w:rFonts w:eastAsia="Times New Roman" w:cs="Times New Roman"/>
          <w:b/>
        </w:rPr>
        <w:t>,</w:t>
      </w:r>
      <w:r w:rsidRPr="000C5150">
        <w:rPr>
          <w:rFonts w:eastAsia="Times New Roman" w:cs="Times New Roman"/>
          <w:b/>
        </w:rPr>
        <w:t xml:space="preserve"> Lalu, Premesh, and Thomas I. Nygren. “</w:t>
      </w:r>
      <w:r w:rsidR="00B6158E" w:rsidRPr="000C5150">
        <w:rPr>
          <w:rFonts w:eastAsia="Times New Roman" w:cs="Times New Roman"/>
          <w:b/>
          <w:bCs/>
        </w:rPr>
        <w:t>Digitization, History, and the Making of a Postcolonial Archive of Southern African Liberation Struggles: The Aluka Project</w:t>
      </w:r>
      <w:r w:rsidRPr="000C5150">
        <w:rPr>
          <w:rFonts w:eastAsia="Times New Roman" w:cs="Times New Roman"/>
          <w:b/>
          <w:bCs/>
        </w:rPr>
        <w:t xml:space="preserve">.” </w:t>
      </w:r>
      <w:r w:rsidRPr="000C5150">
        <w:rPr>
          <w:rFonts w:eastAsia="Times New Roman" w:cs="Times New Roman"/>
          <w:b/>
        </w:rPr>
        <w:t>Africa Today 52.2 (Winter 2005): 55-77.</w:t>
      </w:r>
    </w:p>
    <w:p w14:paraId="2C89D99B" w14:textId="77777777" w:rsidR="000C5150" w:rsidRDefault="000C5150" w:rsidP="00B6158E">
      <w:pPr>
        <w:rPr>
          <w:rFonts w:eastAsia="Times New Roman" w:cs="Times New Roman"/>
          <w:b/>
        </w:rPr>
      </w:pPr>
    </w:p>
    <w:p w14:paraId="3F6DCE8C" w14:textId="6AD0170D" w:rsidR="000C5150" w:rsidRPr="000C5150" w:rsidRDefault="000C5150" w:rsidP="00B6158E">
      <w:pPr>
        <w:rPr>
          <w:rFonts w:eastAsia="Times New Roman" w:cs="Times New Roman"/>
        </w:rPr>
      </w:pPr>
      <w:r>
        <w:rPr>
          <w:rFonts w:eastAsia="Times New Roman" w:cs="Times New Roman"/>
        </w:rPr>
        <w:t xml:space="preserve">This article was accessed through </w:t>
      </w:r>
      <w:r>
        <w:rPr>
          <w:rFonts w:eastAsia="Times New Roman" w:cs="Times New Roman"/>
          <w:i/>
        </w:rPr>
        <w:t>Project Muse</w:t>
      </w:r>
      <w:r>
        <w:rPr>
          <w:rFonts w:eastAsia="Times New Roman" w:cs="Times New Roman"/>
        </w:rPr>
        <w:t xml:space="preserve"> which provides full text articles from a variety of journals published by Johns Hopkins University Press. The database includes journals that are relevant to research in the arts of Africa such as </w:t>
      </w:r>
      <w:r>
        <w:rPr>
          <w:rFonts w:eastAsia="Times New Roman" w:cs="Times New Roman"/>
          <w:i/>
        </w:rPr>
        <w:t>Africa Today.</w:t>
      </w:r>
    </w:p>
    <w:p w14:paraId="7AA2210D" w14:textId="77777777" w:rsidR="000C5150" w:rsidRDefault="000C5150">
      <w:pPr>
        <w:rPr>
          <w:rFonts w:eastAsia="Times New Roman" w:cs="Times New Roman"/>
        </w:rPr>
      </w:pPr>
    </w:p>
    <w:p w14:paraId="3244E877" w14:textId="77777777" w:rsidR="00743B29" w:rsidRDefault="00743B29">
      <w:pPr>
        <w:rPr>
          <w:rFonts w:eastAsia="Times New Roman" w:cs="Times New Roman"/>
        </w:rPr>
      </w:pPr>
    </w:p>
    <w:p w14:paraId="57ABD312" w14:textId="20C7625D" w:rsidR="00BB718E" w:rsidRPr="00AC7271" w:rsidRDefault="00E866F2" w:rsidP="00BB718E">
      <w:pPr>
        <w:widowControl w:val="0"/>
        <w:autoSpaceDE w:val="0"/>
        <w:autoSpaceDN w:val="0"/>
        <w:adjustRightInd w:val="0"/>
        <w:rPr>
          <w:rFonts w:cs="Times New Roman"/>
          <w:b/>
        </w:rPr>
      </w:pPr>
      <w:r w:rsidRPr="00AC7271">
        <w:rPr>
          <w:rFonts w:eastAsia="Times New Roman" w:cs="Times New Roman"/>
          <w:b/>
        </w:rPr>
        <w:t>37.</w:t>
      </w:r>
      <w:r w:rsidR="00BB718E" w:rsidRPr="00AC7271">
        <w:rPr>
          <w:rFonts w:eastAsia="Times New Roman" w:cs="Times New Roman"/>
          <w:b/>
        </w:rPr>
        <w:t xml:space="preserve"> </w:t>
      </w:r>
      <w:r w:rsidR="00BB718E" w:rsidRPr="00AC7271">
        <w:rPr>
          <w:rFonts w:cs="Times New Roman"/>
          <w:b/>
        </w:rPr>
        <w:t>Economist Intelligence Unit. “Country Report</w:t>
      </w:r>
      <w:r w:rsidR="00AC7271" w:rsidRPr="00AC7271">
        <w:rPr>
          <w:rFonts w:cs="Times New Roman"/>
          <w:b/>
        </w:rPr>
        <w:t>:</w:t>
      </w:r>
      <w:r w:rsidR="00BB718E" w:rsidRPr="00AC7271">
        <w:rPr>
          <w:rFonts w:cs="Times New Roman"/>
          <w:b/>
        </w:rPr>
        <w:t xml:space="preserve"> Angola</w:t>
      </w:r>
      <w:r w:rsidR="00AC7271" w:rsidRPr="00AC7271">
        <w:rPr>
          <w:rFonts w:cs="Times New Roman"/>
          <w:b/>
        </w:rPr>
        <w:t xml:space="preserve"> – November 2011</w:t>
      </w:r>
      <w:r w:rsidR="00BB718E" w:rsidRPr="00AC7271">
        <w:rPr>
          <w:rFonts w:cs="Times New Roman"/>
          <w:b/>
        </w:rPr>
        <w:t>.”</w:t>
      </w:r>
      <w:r w:rsidR="00AC7271" w:rsidRPr="00AC7271">
        <w:rPr>
          <w:rFonts w:cs="Times New Roman"/>
          <w:b/>
        </w:rPr>
        <w:t xml:space="preserve"> Accessed November 28, 2011. http://portal.eiu.com/index.asp?layout=displayIssueTOC&amp;toc2=no&amp;issue_id=1958586580&amp;publication_id=990000899.</w:t>
      </w:r>
    </w:p>
    <w:p w14:paraId="0AAA24CE" w14:textId="06FAABF0" w:rsidR="00E866F2" w:rsidRDefault="00E866F2">
      <w:pPr>
        <w:rPr>
          <w:rFonts w:eastAsia="Times New Roman" w:cs="Times New Roman"/>
        </w:rPr>
      </w:pPr>
    </w:p>
    <w:p w14:paraId="2F1D02A1" w14:textId="0BEDC548" w:rsidR="00BB718E" w:rsidRDefault="00AC7271">
      <w:pPr>
        <w:rPr>
          <w:rFonts w:eastAsia="Times New Roman" w:cs="Times New Roman"/>
        </w:rPr>
      </w:pPr>
      <w:r>
        <w:rPr>
          <w:rFonts w:eastAsia="Times New Roman" w:cs="Times New Roman"/>
        </w:rPr>
        <w:t>This country report was accessed through the Economist Intelligence Unit (EIU)’s searchable database</w:t>
      </w:r>
      <w:r w:rsidR="000C5150">
        <w:rPr>
          <w:rFonts w:eastAsia="Times New Roman" w:cs="Times New Roman"/>
        </w:rPr>
        <w:t>, which covers</w:t>
      </w:r>
      <w:r>
        <w:rPr>
          <w:rFonts w:eastAsia="Times New Roman" w:cs="Times New Roman"/>
        </w:rPr>
        <w:t xml:space="preserve"> nearly 200 countries. The reports are updated monthly and cover developments in the political </w:t>
      </w:r>
      <w:r w:rsidR="00CA07BA">
        <w:rPr>
          <w:rFonts w:eastAsia="Times New Roman" w:cs="Times New Roman"/>
        </w:rPr>
        <w:t xml:space="preserve">and economic </w:t>
      </w:r>
      <w:r>
        <w:rPr>
          <w:rFonts w:eastAsia="Times New Roman" w:cs="Times New Roman"/>
        </w:rPr>
        <w:t>scene</w:t>
      </w:r>
      <w:r w:rsidR="00CA07BA">
        <w:rPr>
          <w:rFonts w:eastAsia="Times New Roman" w:cs="Times New Roman"/>
        </w:rPr>
        <w:t>.</w:t>
      </w:r>
      <w:r>
        <w:rPr>
          <w:rFonts w:eastAsia="Times New Roman" w:cs="Times New Roman"/>
        </w:rPr>
        <w:t xml:space="preserve"> </w:t>
      </w:r>
    </w:p>
    <w:p w14:paraId="18371403" w14:textId="77777777" w:rsidR="00E866F2" w:rsidRDefault="00E866F2" w:rsidP="00E866F2">
      <w:pPr>
        <w:rPr>
          <w:rFonts w:eastAsia="Times New Roman" w:cs="Times New Roman"/>
        </w:rPr>
      </w:pPr>
    </w:p>
    <w:p w14:paraId="7D11B2B2" w14:textId="77777777" w:rsidR="00A477DC" w:rsidRDefault="00A477DC" w:rsidP="00E866F2">
      <w:pPr>
        <w:rPr>
          <w:rFonts w:ascii="Times New Roman" w:hAnsi="Times New Roman" w:cs="Times New Roman"/>
          <w:sz w:val="22"/>
          <w:szCs w:val="22"/>
        </w:rPr>
      </w:pPr>
    </w:p>
    <w:p w14:paraId="54E6CC43" w14:textId="36BB7233" w:rsidR="002B18C6" w:rsidRPr="002B18C6" w:rsidRDefault="00E866F2" w:rsidP="00E866F2">
      <w:pPr>
        <w:rPr>
          <w:rFonts w:cs="Times New Roman"/>
          <w:b/>
        </w:rPr>
      </w:pPr>
      <w:r w:rsidRPr="002B18C6">
        <w:rPr>
          <w:rFonts w:cs="Times New Roman"/>
          <w:b/>
        </w:rPr>
        <w:t>38.</w:t>
      </w:r>
      <w:r w:rsidR="00A15513" w:rsidRPr="002B18C6">
        <w:rPr>
          <w:rFonts w:cs="Times New Roman"/>
          <w:b/>
        </w:rPr>
        <w:t xml:space="preserve"> </w:t>
      </w:r>
      <w:r w:rsidR="002B18C6">
        <w:rPr>
          <w:rFonts w:cs="Times New Roman"/>
          <w:b/>
        </w:rPr>
        <w:t>Hayes, Patricia. “</w:t>
      </w:r>
      <w:r w:rsidR="002B18C6">
        <w:rPr>
          <w:rStyle w:val="Strong"/>
          <w:rFonts w:eastAsia="Times New Roman" w:cs="Times New Roman"/>
        </w:rPr>
        <w:t xml:space="preserve">A history of the Ovambo of </w:t>
      </w:r>
      <w:r w:rsidR="002B18C6" w:rsidRPr="002B18C6">
        <w:rPr>
          <w:rStyle w:val="Strong"/>
          <w:rFonts w:eastAsia="Times New Roman" w:cs="Times New Roman"/>
        </w:rPr>
        <w:t xml:space="preserve">Namibia </w:t>
      </w:r>
      <w:r w:rsidR="002B18C6">
        <w:rPr>
          <w:rStyle w:val="Strong"/>
          <w:rFonts w:eastAsia="Times New Roman" w:cs="Times New Roman"/>
        </w:rPr>
        <w:t>c 1880-1935 [microform] / PhD</w:t>
      </w:r>
      <w:r w:rsidR="00A15513" w:rsidRPr="002B18C6">
        <w:rPr>
          <w:rStyle w:val="Strong"/>
          <w:rFonts w:eastAsia="Times New Roman" w:cs="Times New Roman"/>
        </w:rPr>
        <w:t xml:space="preserve"> diss., </w:t>
      </w:r>
      <w:r w:rsidR="002B18C6">
        <w:rPr>
          <w:rStyle w:val="Strong"/>
          <w:rFonts w:eastAsia="Times New Roman" w:cs="Times New Roman"/>
        </w:rPr>
        <w:t xml:space="preserve">University of </w:t>
      </w:r>
      <w:r w:rsidR="002B18C6">
        <w:rPr>
          <w:rFonts w:eastAsia="Times New Roman" w:cs="Times New Roman"/>
          <w:b/>
        </w:rPr>
        <w:t>Cambridge, 1992</w:t>
      </w:r>
      <w:r w:rsidR="00A15513" w:rsidRPr="002B18C6">
        <w:rPr>
          <w:rFonts w:eastAsia="Times New Roman" w:cs="Times New Roman"/>
          <w:b/>
        </w:rPr>
        <w:t>.</w:t>
      </w:r>
      <w:r w:rsidR="002B18C6" w:rsidRPr="002B18C6">
        <w:rPr>
          <w:rFonts w:eastAsia="Times New Roman" w:cs="Times New Roman"/>
          <w:b/>
        </w:rPr>
        <w:t xml:space="preserve"> In </w:t>
      </w:r>
      <w:r w:rsidR="002B18C6" w:rsidRPr="002B18C6">
        <w:rPr>
          <w:rStyle w:val="italic"/>
          <w:rFonts w:eastAsia="Times New Roman" w:cs="Times New Roman"/>
          <w:b/>
        </w:rPr>
        <w:t xml:space="preserve">Dissertations </w:t>
      </w:r>
      <w:r w:rsidR="002B18C6" w:rsidRPr="002B18C6">
        <w:rPr>
          <w:rFonts w:eastAsia="Times New Roman" w:cs="Times New Roman"/>
          <w:b/>
        </w:rPr>
        <w:t xml:space="preserve">[database on-line]; available from </w:t>
      </w:r>
      <w:r w:rsidR="002B18C6" w:rsidRPr="002B18C6">
        <w:rPr>
          <w:rFonts w:cs="Times New Roman"/>
          <w:b/>
        </w:rPr>
        <w:t>[http://catalog.crl.edu/record=b1521251~S4] (accessed November 29, 2011).</w:t>
      </w:r>
    </w:p>
    <w:p w14:paraId="5018D243" w14:textId="77777777" w:rsidR="002B18C6" w:rsidRPr="002B18C6" w:rsidRDefault="002B18C6" w:rsidP="00E866F2">
      <w:pPr>
        <w:rPr>
          <w:rFonts w:cs="Times New Roman"/>
          <w:b/>
        </w:rPr>
      </w:pPr>
    </w:p>
    <w:p w14:paraId="56AC5338" w14:textId="778FCBB3" w:rsidR="00A15513" w:rsidRDefault="00A15513" w:rsidP="00E866F2">
      <w:pPr>
        <w:rPr>
          <w:rFonts w:eastAsia="Times New Roman" w:cs="Times New Roman"/>
        </w:rPr>
      </w:pPr>
      <w:r>
        <w:rPr>
          <w:rFonts w:eastAsia="Times New Roman" w:cs="Times New Roman"/>
        </w:rPr>
        <w:t>This dissertation was accessed through the Center for Research Libraries’ “Dissertation</w:t>
      </w:r>
      <w:r w:rsidR="002B18C6">
        <w:rPr>
          <w:rFonts w:eastAsia="Times New Roman" w:cs="Times New Roman"/>
        </w:rPr>
        <w:t>s</w:t>
      </w:r>
      <w:r>
        <w:rPr>
          <w:rFonts w:eastAsia="Times New Roman" w:cs="Times New Roman"/>
        </w:rPr>
        <w:t xml:space="preserve">” tab. </w:t>
      </w:r>
      <w:r w:rsidR="002B18C6">
        <w:rPr>
          <w:rFonts w:eastAsia="Times New Roman" w:cs="Times New Roman"/>
        </w:rPr>
        <w:t xml:space="preserve">A general “Namibia” keyword search returned a large number of entries, and the addition of “art” limited the list to a reasonable assortment. The Center for Research Libraries offers researchers access to a substantial archive of dissertations produced outside of the US &amp; Canada. </w:t>
      </w:r>
    </w:p>
    <w:p w14:paraId="03EF7DD9" w14:textId="034F774A" w:rsidR="00171693" w:rsidRDefault="00171693" w:rsidP="00171693">
      <w:pPr>
        <w:rPr>
          <w:rFonts w:eastAsia="Times New Roman" w:cs="Times New Roman"/>
        </w:rPr>
      </w:pPr>
    </w:p>
    <w:p w14:paraId="2C21525E" w14:textId="77777777" w:rsidR="00171693" w:rsidRDefault="00171693" w:rsidP="00E866F2"/>
    <w:p w14:paraId="790C058A" w14:textId="7222FB60" w:rsidR="000C694B" w:rsidRPr="000C694B" w:rsidRDefault="00171693" w:rsidP="000C694B">
      <w:pPr>
        <w:rPr>
          <w:b/>
        </w:rPr>
      </w:pPr>
      <w:r w:rsidRPr="000C694B">
        <w:rPr>
          <w:b/>
        </w:rPr>
        <w:t xml:space="preserve">39. </w:t>
      </w:r>
      <w:r w:rsidR="000C694B" w:rsidRPr="000C694B">
        <w:rPr>
          <w:b/>
        </w:rPr>
        <w:t xml:space="preserve">South African History On-Line. </w:t>
      </w:r>
      <w:r w:rsidR="000C694B" w:rsidRPr="009A3F3A">
        <w:t>“</w:t>
      </w:r>
      <w:r w:rsidR="000C694B" w:rsidRPr="009A3F3A">
        <w:rPr>
          <w:rStyle w:val="Strong"/>
          <w:rFonts w:eastAsia="Times New Roman" w:cs="Times New Roman"/>
        </w:rPr>
        <w:t>Bonani Africa 2010.” Accessed November 29, 2011.</w:t>
      </w:r>
      <w:r w:rsidR="000C694B" w:rsidRPr="000C694B">
        <w:rPr>
          <w:rStyle w:val="Strong"/>
          <w:rFonts w:eastAsia="Times New Roman" w:cs="Times New Roman"/>
          <w:b w:val="0"/>
        </w:rPr>
        <w:t xml:space="preserve"> </w:t>
      </w:r>
    </w:p>
    <w:p w14:paraId="39ABE453" w14:textId="77777777" w:rsidR="000C694B" w:rsidRPr="000C694B" w:rsidRDefault="000C694B" w:rsidP="000C694B">
      <w:pPr>
        <w:rPr>
          <w:rFonts w:eastAsia="Times New Roman" w:cs="Times New Roman"/>
          <w:b/>
        </w:rPr>
      </w:pPr>
      <w:r w:rsidRPr="000C694B">
        <w:rPr>
          <w:rFonts w:eastAsia="Times New Roman" w:cs="Times New Roman"/>
          <w:b/>
        </w:rPr>
        <w:t>http://www.sahistory.org.za/pages/saho%20stuff/saho-exhibitions/bonani/menu.htm</w:t>
      </w:r>
    </w:p>
    <w:p w14:paraId="7A07AB36" w14:textId="655B3113" w:rsidR="000C694B" w:rsidRDefault="000C694B" w:rsidP="000C694B">
      <w:pPr>
        <w:rPr>
          <w:rStyle w:val="Strong"/>
          <w:rFonts w:eastAsia="Times New Roman" w:cs="Times New Roman"/>
        </w:rPr>
      </w:pPr>
    </w:p>
    <w:p w14:paraId="2FB4EA11" w14:textId="5C2ED421" w:rsidR="000C694B" w:rsidRDefault="000C694B" w:rsidP="00E866F2">
      <w:r>
        <w:t xml:space="preserve">This article </w:t>
      </w:r>
      <w:r w:rsidR="009A3F3A">
        <w:t xml:space="preserve">on the “Bonani Africa 2010” exhibition </w:t>
      </w:r>
      <w:r>
        <w:t xml:space="preserve">was accessed through the SU-LAIR (Stanford) page on “Contemporary African Photography.” The site offers a history of photography, specifically documentary photography, in South Africa. This information remains a relevant source for researchers interested in photography in Southern Africa, even if their geographic focus is outside of </w:t>
      </w:r>
      <w:r w:rsidR="009A3F3A">
        <w:t xml:space="preserve">South Africa itself. </w:t>
      </w:r>
    </w:p>
    <w:p w14:paraId="0AD03DEF" w14:textId="77777777" w:rsidR="008745B1" w:rsidRDefault="008745B1" w:rsidP="00E866F2">
      <w:bookmarkStart w:id="3" w:name="content-top"/>
      <w:bookmarkEnd w:id="3"/>
    </w:p>
    <w:p w14:paraId="709FF595" w14:textId="77777777" w:rsidR="00743B29" w:rsidRDefault="00743B29" w:rsidP="00E866F2"/>
    <w:p w14:paraId="460E8655" w14:textId="36444F5C" w:rsidR="00A82521" w:rsidRPr="000C694B" w:rsidRDefault="008745B1" w:rsidP="00A82521">
      <w:pPr>
        <w:rPr>
          <w:b/>
        </w:rPr>
      </w:pPr>
      <w:r w:rsidRPr="000C694B">
        <w:rPr>
          <w:b/>
        </w:rPr>
        <w:t xml:space="preserve">40. </w:t>
      </w:r>
      <w:r w:rsidR="00A82521" w:rsidRPr="000C694B">
        <w:rPr>
          <w:rFonts w:eastAsia="Times New Roman" w:cs="Times New Roman"/>
          <w:b/>
        </w:rPr>
        <w:t xml:space="preserve">In the Chokwe country-side: Drawings adorning the exterior wall of a house. Gorlia, Emile E.O. 1910. In </w:t>
      </w:r>
      <w:r w:rsidR="00A82521" w:rsidRPr="000C694B">
        <w:rPr>
          <w:rFonts w:eastAsia="Times New Roman" w:cs="Arial"/>
          <w:b/>
        </w:rPr>
        <w:t>Eliot Elisofon Photographic Archives at the National Museum of African Art [database online]. [cited December 1, 2011].</w:t>
      </w:r>
    </w:p>
    <w:p w14:paraId="300E848C" w14:textId="17116798" w:rsidR="00A82521" w:rsidRPr="00E073E6" w:rsidRDefault="00A82521" w:rsidP="009E6A0F"/>
    <w:p w14:paraId="43ECFA75" w14:textId="400B59A5" w:rsidR="00A46C40" w:rsidRPr="00E073E6" w:rsidRDefault="00A82521" w:rsidP="009E6A0F">
      <w:pPr>
        <w:rPr>
          <w:rFonts w:eastAsia="Times New Roman" w:cs="Arial"/>
        </w:rPr>
      </w:pPr>
      <w:r w:rsidRPr="00E073E6">
        <w:t>This image was obtained throu</w:t>
      </w:r>
      <w:r w:rsidR="00A46C40" w:rsidRPr="00E073E6">
        <w:t>gh a general search for “Angola</w:t>
      </w:r>
      <w:r w:rsidRPr="00E073E6">
        <w:t>”</w:t>
      </w:r>
      <w:r w:rsidR="00A46C40" w:rsidRPr="00E073E6">
        <w:t xml:space="preserve"> in the National Museum for African Art’s </w:t>
      </w:r>
      <w:r w:rsidR="00A46C40" w:rsidRPr="00E073E6">
        <w:rPr>
          <w:rFonts w:eastAsia="Times New Roman" w:cs="Arial"/>
        </w:rPr>
        <w:t xml:space="preserve">Eliot Elisofon Photographic Archives database. The </w:t>
      </w:r>
      <w:r w:rsidR="00E073E6">
        <w:rPr>
          <w:rFonts w:eastAsia="Times New Roman" w:cs="Arial"/>
        </w:rPr>
        <w:t xml:space="preserve">Elisofon </w:t>
      </w:r>
      <w:r w:rsidR="00A46C40" w:rsidRPr="00E073E6">
        <w:rPr>
          <w:rFonts w:eastAsia="Times New Roman" w:cs="Arial"/>
        </w:rPr>
        <w:t xml:space="preserve">collection </w:t>
      </w:r>
      <w:r w:rsidR="00E073E6">
        <w:rPr>
          <w:rFonts w:eastAsia="Times New Roman" w:cs="Arial"/>
        </w:rPr>
        <w:t>contain</w:t>
      </w:r>
      <w:r w:rsidR="00A46C40" w:rsidRPr="00E073E6">
        <w:rPr>
          <w:rFonts w:eastAsia="Times New Roman" w:cs="Arial"/>
        </w:rPr>
        <w:t>s</w:t>
      </w:r>
      <w:r w:rsidR="00A46C40" w:rsidRPr="00E073E6">
        <w:t xml:space="preserve"> </w:t>
      </w:r>
      <w:r w:rsidRPr="00E073E6">
        <w:rPr>
          <w:rFonts w:eastAsia="Times New Roman" w:cs="Arial"/>
        </w:rPr>
        <w:t xml:space="preserve">over 300,000 still photographs that document arts </w:t>
      </w:r>
      <w:r w:rsidR="00E073E6">
        <w:rPr>
          <w:rFonts w:eastAsia="Times New Roman" w:cs="Arial"/>
        </w:rPr>
        <w:t xml:space="preserve">and peoples </w:t>
      </w:r>
      <w:r w:rsidRPr="00E073E6">
        <w:rPr>
          <w:rFonts w:eastAsia="Times New Roman" w:cs="Arial"/>
        </w:rPr>
        <w:t xml:space="preserve">of Africa </w:t>
      </w:r>
      <w:r w:rsidR="00A46C40" w:rsidRPr="00E073E6">
        <w:rPr>
          <w:rFonts w:eastAsia="Times New Roman" w:cs="Arial"/>
        </w:rPr>
        <w:t>over a period of 120 years. Eliot Elisofon was an internationally known photographer and filmma</w:t>
      </w:r>
      <w:r w:rsidR="00E073E6" w:rsidRPr="00E073E6">
        <w:rPr>
          <w:rFonts w:eastAsia="Times New Roman" w:cs="Arial"/>
        </w:rPr>
        <w:t xml:space="preserve">ker and the collection includes images he took between 1947 and 1973. </w:t>
      </w:r>
    </w:p>
    <w:p w14:paraId="45693BA0" w14:textId="77777777" w:rsidR="00A46C40" w:rsidRDefault="00A46C40" w:rsidP="009E6A0F">
      <w:pPr>
        <w:rPr>
          <w:rFonts w:ascii="Arial" w:eastAsia="Times New Roman" w:hAnsi="Arial" w:cs="Arial"/>
        </w:rPr>
      </w:pPr>
    </w:p>
    <w:p w14:paraId="688F8A87" w14:textId="77777777" w:rsidR="00D47287" w:rsidRPr="009D3EBF" w:rsidRDefault="00D47287" w:rsidP="00D47287">
      <w:pPr>
        <w:rPr>
          <w:rFonts w:eastAsia="Times New Roman" w:cs="Times New Roman"/>
          <w:b/>
        </w:rPr>
      </w:pPr>
      <w:r w:rsidRPr="00D47287">
        <w:rPr>
          <w:rFonts w:eastAsia="Times New Roman" w:cs="Times New Roman"/>
          <w:b/>
        </w:rPr>
        <w:t>41.</w:t>
      </w:r>
      <w:r>
        <w:rPr>
          <w:rFonts w:eastAsia="Times New Roman" w:cs="Times New Roman"/>
        </w:rPr>
        <w:t xml:space="preserve"> </w:t>
      </w:r>
      <w:r w:rsidRPr="009D3EBF">
        <w:rPr>
          <w:rFonts w:eastAsia="Times New Roman" w:cs="Times New Roman"/>
          <w:b/>
        </w:rPr>
        <w:t>African Studies Quarterly. University of Florida, Center for African Studies; Gainesville, Fla: University of Florida, Center for African Studies, 1997-Present.</w:t>
      </w:r>
    </w:p>
    <w:p w14:paraId="65C2487D" w14:textId="77777777" w:rsidR="00D47287" w:rsidRPr="009D3EBF" w:rsidRDefault="00D47287" w:rsidP="00D47287">
      <w:pPr>
        <w:spacing w:before="100" w:beforeAutospacing="1" w:after="100" w:afterAutospacing="1"/>
        <w:rPr>
          <w:rFonts w:cs="Arial"/>
          <w:iCs/>
        </w:rPr>
      </w:pPr>
      <w:r>
        <w:rPr>
          <w:rFonts w:cs="Arial"/>
          <w:iCs/>
        </w:rPr>
        <w:t xml:space="preserve">This on-line journal published by the University of Florida offers a variety of full length articles and book reviews relating to the study of Africa. A “Namibia” and “art” keyword search on the journal’s homepage produced a review by Fassil Demissie of an important book in the field, </w:t>
      </w:r>
      <w:r>
        <w:rPr>
          <w:rFonts w:cs="Arial"/>
          <w:i/>
          <w:iCs/>
        </w:rPr>
        <w:t>The Colonizing Camera: Photographs in the Making of Namibian History</w:t>
      </w:r>
      <w:r>
        <w:rPr>
          <w:rFonts w:cs="Arial"/>
          <w:iCs/>
        </w:rPr>
        <w:t xml:space="preserve"> by Patricia Hayes, Jeremy Silvester and Wolfram Hartmann. </w:t>
      </w:r>
    </w:p>
    <w:p w14:paraId="31F30D2F" w14:textId="1BA6C991" w:rsidR="00A82521" w:rsidRDefault="00A82521" w:rsidP="009E6A0F">
      <w:pPr>
        <w:rPr>
          <w:rFonts w:eastAsia="Times New Roman" w:cs="Times New Roman"/>
        </w:rPr>
      </w:pPr>
    </w:p>
    <w:p w14:paraId="544D979E" w14:textId="77777777" w:rsidR="00A82521" w:rsidRDefault="00A82521" w:rsidP="009E6A0F">
      <w:pPr>
        <w:rPr>
          <w:rFonts w:eastAsia="Times New Roman" w:cs="Times New Roman"/>
        </w:rPr>
      </w:pPr>
    </w:p>
    <w:p w14:paraId="4CCBF424" w14:textId="77777777" w:rsidR="00A15513" w:rsidRDefault="00A15513" w:rsidP="009E6A0F"/>
    <w:sectPr w:rsidR="00A15513" w:rsidSect="00981057">
      <w:headerReference w:type="first" r:id="rId1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60DE6" w14:textId="77777777" w:rsidR="009A2B16" w:rsidRDefault="009A2B16" w:rsidP="00981057">
      <w:r>
        <w:separator/>
      </w:r>
    </w:p>
  </w:endnote>
  <w:endnote w:type="continuationSeparator" w:id="0">
    <w:p w14:paraId="471AD51F" w14:textId="77777777" w:rsidR="009A2B16" w:rsidRDefault="009A2B16" w:rsidP="0098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EAA35" w14:textId="77777777" w:rsidR="009A2B16" w:rsidRDefault="009A2B16" w:rsidP="00981057">
      <w:r>
        <w:separator/>
      </w:r>
    </w:p>
  </w:footnote>
  <w:footnote w:type="continuationSeparator" w:id="0">
    <w:p w14:paraId="196D57AB" w14:textId="77777777" w:rsidR="009A2B16" w:rsidRDefault="009A2B16" w:rsidP="009810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A747F" w14:textId="77777777" w:rsidR="009A2B16" w:rsidRDefault="009A2B16" w:rsidP="00981057">
    <w:pPr>
      <w:pStyle w:val="Header"/>
    </w:pPr>
    <w:r>
      <w:t>Meghan Kirkwood</w:t>
    </w:r>
    <w:r>
      <w:tab/>
      <w:t>African Bibliography – Final Project</w:t>
    </w:r>
    <w:r>
      <w:tab/>
      <w:t>December 6, 2011</w:t>
    </w:r>
  </w:p>
  <w:p w14:paraId="0E0EE76A" w14:textId="77777777" w:rsidR="009A2B16" w:rsidRDefault="009A2B1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45B"/>
    <w:multiLevelType w:val="multilevel"/>
    <w:tmpl w:val="2FD09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7E7880"/>
    <w:multiLevelType w:val="multilevel"/>
    <w:tmpl w:val="336AB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D34B95"/>
    <w:multiLevelType w:val="multilevel"/>
    <w:tmpl w:val="B9E89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AC3"/>
    <w:rsid w:val="00003849"/>
    <w:rsid w:val="0004288A"/>
    <w:rsid w:val="00091460"/>
    <w:rsid w:val="000A03A4"/>
    <w:rsid w:val="000C5150"/>
    <w:rsid w:val="000C694B"/>
    <w:rsid w:val="0013067F"/>
    <w:rsid w:val="00171693"/>
    <w:rsid w:val="001B1B3D"/>
    <w:rsid w:val="001B2F01"/>
    <w:rsid w:val="001C6357"/>
    <w:rsid w:val="001D7D74"/>
    <w:rsid w:val="00230710"/>
    <w:rsid w:val="002A3A50"/>
    <w:rsid w:val="002B18C6"/>
    <w:rsid w:val="002B6ADC"/>
    <w:rsid w:val="002C1C35"/>
    <w:rsid w:val="002C2971"/>
    <w:rsid w:val="002D1B1B"/>
    <w:rsid w:val="002E1BD6"/>
    <w:rsid w:val="00303266"/>
    <w:rsid w:val="00307A5A"/>
    <w:rsid w:val="00326EAE"/>
    <w:rsid w:val="003569F4"/>
    <w:rsid w:val="003853B3"/>
    <w:rsid w:val="00404F21"/>
    <w:rsid w:val="00412543"/>
    <w:rsid w:val="00446AC6"/>
    <w:rsid w:val="004502FB"/>
    <w:rsid w:val="00455686"/>
    <w:rsid w:val="00460AC3"/>
    <w:rsid w:val="00492FF1"/>
    <w:rsid w:val="00515126"/>
    <w:rsid w:val="005226DC"/>
    <w:rsid w:val="005271F5"/>
    <w:rsid w:val="00552522"/>
    <w:rsid w:val="00555F0B"/>
    <w:rsid w:val="005A6CA4"/>
    <w:rsid w:val="005F1CF5"/>
    <w:rsid w:val="00620BD9"/>
    <w:rsid w:val="00624FC3"/>
    <w:rsid w:val="006441E8"/>
    <w:rsid w:val="00653F90"/>
    <w:rsid w:val="006828E6"/>
    <w:rsid w:val="00690673"/>
    <w:rsid w:val="006F2FD4"/>
    <w:rsid w:val="007349F5"/>
    <w:rsid w:val="00743B29"/>
    <w:rsid w:val="007730A7"/>
    <w:rsid w:val="007B39BA"/>
    <w:rsid w:val="007D7A12"/>
    <w:rsid w:val="007E47C1"/>
    <w:rsid w:val="008510AA"/>
    <w:rsid w:val="00857D15"/>
    <w:rsid w:val="008745B1"/>
    <w:rsid w:val="0089634B"/>
    <w:rsid w:val="008D7158"/>
    <w:rsid w:val="008E5DAE"/>
    <w:rsid w:val="00903D30"/>
    <w:rsid w:val="00981057"/>
    <w:rsid w:val="00994235"/>
    <w:rsid w:val="0099545D"/>
    <w:rsid w:val="00997000"/>
    <w:rsid w:val="009A2B16"/>
    <w:rsid w:val="009A3F3A"/>
    <w:rsid w:val="009C2952"/>
    <w:rsid w:val="009D3EBF"/>
    <w:rsid w:val="009E13D9"/>
    <w:rsid w:val="009E6A0F"/>
    <w:rsid w:val="00A15513"/>
    <w:rsid w:val="00A37EA2"/>
    <w:rsid w:val="00A41B53"/>
    <w:rsid w:val="00A46C40"/>
    <w:rsid w:val="00A477DC"/>
    <w:rsid w:val="00A62635"/>
    <w:rsid w:val="00A82521"/>
    <w:rsid w:val="00A96509"/>
    <w:rsid w:val="00AB2A1D"/>
    <w:rsid w:val="00AB35FF"/>
    <w:rsid w:val="00AC7271"/>
    <w:rsid w:val="00AE16AC"/>
    <w:rsid w:val="00AE3AD1"/>
    <w:rsid w:val="00AE6063"/>
    <w:rsid w:val="00B6158E"/>
    <w:rsid w:val="00BB718E"/>
    <w:rsid w:val="00BC3CB1"/>
    <w:rsid w:val="00C231C4"/>
    <w:rsid w:val="00C8398A"/>
    <w:rsid w:val="00CA07BA"/>
    <w:rsid w:val="00CA2111"/>
    <w:rsid w:val="00CB3696"/>
    <w:rsid w:val="00CC2E39"/>
    <w:rsid w:val="00D021D7"/>
    <w:rsid w:val="00D14366"/>
    <w:rsid w:val="00D335A0"/>
    <w:rsid w:val="00D35D55"/>
    <w:rsid w:val="00D4113B"/>
    <w:rsid w:val="00D47287"/>
    <w:rsid w:val="00D970F6"/>
    <w:rsid w:val="00DB7AA8"/>
    <w:rsid w:val="00E00177"/>
    <w:rsid w:val="00E073E6"/>
    <w:rsid w:val="00E41329"/>
    <w:rsid w:val="00E5238E"/>
    <w:rsid w:val="00E866F2"/>
    <w:rsid w:val="00EE7F44"/>
    <w:rsid w:val="00EF2AC5"/>
    <w:rsid w:val="00F008E6"/>
    <w:rsid w:val="00F10C11"/>
    <w:rsid w:val="00F11AB6"/>
    <w:rsid w:val="00F3196E"/>
    <w:rsid w:val="00F40F57"/>
    <w:rsid w:val="00F815E9"/>
    <w:rsid w:val="00F91DA0"/>
    <w:rsid w:val="00FD1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5EEB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0AC3"/>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7D7A12"/>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C2E39"/>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AC3"/>
    <w:rPr>
      <w:rFonts w:ascii="Times" w:hAnsi="Times"/>
      <w:b/>
      <w:bCs/>
      <w:kern w:val="36"/>
      <w:sz w:val="48"/>
      <w:szCs w:val="48"/>
    </w:rPr>
  </w:style>
  <w:style w:type="character" w:customStyle="1" w:styleId="italic">
    <w:name w:val="italic"/>
    <w:basedOn w:val="DefaultParagraphFont"/>
    <w:rsid w:val="007B39BA"/>
  </w:style>
  <w:style w:type="character" w:styleId="Hyperlink">
    <w:name w:val="Hyperlink"/>
    <w:basedOn w:val="DefaultParagraphFont"/>
    <w:uiPriority w:val="99"/>
    <w:unhideWhenUsed/>
    <w:rsid w:val="007B39BA"/>
    <w:rPr>
      <w:color w:val="0000FF"/>
      <w:u w:val="single"/>
    </w:rPr>
  </w:style>
  <w:style w:type="paragraph" w:styleId="NormalWeb">
    <w:name w:val="Normal (Web)"/>
    <w:basedOn w:val="Normal"/>
    <w:uiPriority w:val="99"/>
    <w:unhideWhenUsed/>
    <w:rsid w:val="00230710"/>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230710"/>
    <w:rPr>
      <w:i/>
      <w:iCs/>
    </w:rPr>
  </w:style>
  <w:style w:type="character" w:styleId="Strong">
    <w:name w:val="Strong"/>
    <w:basedOn w:val="DefaultParagraphFont"/>
    <w:uiPriority w:val="22"/>
    <w:qFormat/>
    <w:rsid w:val="00230710"/>
    <w:rPr>
      <w:b/>
      <w:bCs/>
    </w:rPr>
  </w:style>
  <w:style w:type="character" w:customStyle="1" w:styleId="title1">
    <w:name w:val="title1"/>
    <w:basedOn w:val="DefaultParagraphFont"/>
    <w:rsid w:val="005271F5"/>
  </w:style>
  <w:style w:type="character" w:customStyle="1" w:styleId="subtitle1">
    <w:name w:val="subtitle1"/>
    <w:basedOn w:val="DefaultParagraphFont"/>
    <w:rsid w:val="005271F5"/>
  </w:style>
  <w:style w:type="character" w:customStyle="1" w:styleId="fieldname">
    <w:name w:val="fieldname"/>
    <w:basedOn w:val="DefaultParagraphFont"/>
    <w:rsid w:val="00307A5A"/>
  </w:style>
  <w:style w:type="character" w:customStyle="1" w:styleId="datashort">
    <w:name w:val="datashort"/>
    <w:basedOn w:val="DefaultParagraphFont"/>
    <w:rsid w:val="00307A5A"/>
  </w:style>
  <w:style w:type="character" w:customStyle="1" w:styleId="data">
    <w:name w:val="data"/>
    <w:basedOn w:val="DefaultParagraphFont"/>
    <w:rsid w:val="00307A5A"/>
  </w:style>
  <w:style w:type="paragraph" w:styleId="BalloonText">
    <w:name w:val="Balloon Text"/>
    <w:basedOn w:val="Normal"/>
    <w:link w:val="BalloonTextChar"/>
    <w:uiPriority w:val="99"/>
    <w:semiHidden/>
    <w:unhideWhenUsed/>
    <w:rsid w:val="00307A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7A5A"/>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CC2E39"/>
    <w:rPr>
      <w:rFonts w:eastAsiaTheme="majorEastAsia" w:cstheme="majorBidi"/>
      <w:b/>
      <w:bCs/>
      <w:color w:val="4F81BD" w:themeColor="accent1"/>
    </w:rPr>
  </w:style>
  <w:style w:type="character" w:customStyle="1" w:styleId="matchterm0">
    <w:name w:val="matchterm0"/>
    <w:basedOn w:val="DefaultParagraphFont"/>
    <w:rsid w:val="007349F5"/>
  </w:style>
  <w:style w:type="character" w:styleId="FollowedHyperlink">
    <w:name w:val="FollowedHyperlink"/>
    <w:basedOn w:val="DefaultParagraphFont"/>
    <w:uiPriority w:val="99"/>
    <w:semiHidden/>
    <w:unhideWhenUsed/>
    <w:rsid w:val="00AB35FF"/>
    <w:rPr>
      <w:color w:val="800080" w:themeColor="followedHyperlink"/>
      <w:u w:val="single"/>
    </w:rPr>
  </w:style>
  <w:style w:type="paragraph" w:styleId="Header">
    <w:name w:val="header"/>
    <w:basedOn w:val="Normal"/>
    <w:link w:val="HeaderChar"/>
    <w:uiPriority w:val="99"/>
    <w:unhideWhenUsed/>
    <w:rsid w:val="00981057"/>
    <w:pPr>
      <w:tabs>
        <w:tab w:val="center" w:pos="4320"/>
        <w:tab w:val="right" w:pos="8640"/>
      </w:tabs>
    </w:pPr>
  </w:style>
  <w:style w:type="character" w:customStyle="1" w:styleId="HeaderChar">
    <w:name w:val="Header Char"/>
    <w:basedOn w:val="DefaultParagraphFont"/>
    <w:link w:val="Header"/>
    <w:uiPriority w:val="99"/>
    <w:rsid w:val="00981057"/>
  </w:style>
  <w:style w:type="paragraph" w:styleId="Footer">
    <w:name w:val="footer"/>
    <w:basedOn w:val="Normal"/>
    <w:link w:val="FooterChar"/>
    <w:uiPriority w:val="99"/>
    <w:unhideWhenUsed/>
    <w:rsid w:val="00981057"/>
    <w:pPr>
      <w:tabs>
        <w:tab w:val="center" w:pos="4320"/>
        <w:tab w:val="right" w:pos="8640"/>
      </w:tabs>
    </w:pPr>
  </w:style>
  <w:style w:type="character" w:customStyle="1" w:styleId="FooterChar">
    <w:name w:val="Footer Char"/>
    <w:basedOn w:val="DefaultParagraphFont"/>
    <w:link w:val="Footer"/>
    <w:uiPriority w:val="99"/>
    <w:rsid w:val="00981057"/>
  </w:style>
  <w:style w:type="character" w:customStyle="1" w:styleId="label">
    <w:name w:val="label"/>
    <w:basedOn w:val="DefaultParagraphFont"/>
    <w:rsid w:val="00690673"/>
  </w:style>
  <w:style w:type="character" w:customStyle="1" w:styleId="Heading2Char">
    <w:name w:val="Heading 2 Char"/>
    <w:basedOn w:val="DefaultParagraphFont"/>
    <w:link w:val="Heading2"/>
    <w:uiPriority w:val="9"/>
    <w:rsid w:val="007D7A12"/>
    <w:rPr>
      <w:rFonts w:eastAsiaTheme="majorEastAsia" w:cstheme="majorBidi"/>
      <w:b/>
      <w:bCs/>
      <w:color w:val="4F81BD" w:themeColor="accent1"/>
      <w:sz w:val="26"/>
      <w:szCs w:val="26"/>
    </w:rPr>
  </w:style>
  <w:style w:type="character" w:customStyle="1" w:styleId="z3988">
    <w:name w:val="z3988"/>
    <w:basedOn w:val="DefaultParagraphFont"/>
    <w:rsid w:val="00F91DA0"/>
  </w:style>
  <w:style w:type="character" w:customStyle="1" w:styleId="bold">
    <w:name w:val="bold"/>
    <w:basedOn w:val="DefaultParagraphFont"/>
    <w:rsid w:val="00F91DA0"/>
  </w:style>
  <w:style w:type="character" w:customStyle="1" w:styleId="highlight">
    <w:name w:val="highlight"/>
    <w:basedOn w:val="DefaultParagraphFont"/>
    <w:rsid w:val="00857D15"/>
  </w:style>
  <w:style w:type="character" w:customStyle="1" w:styleId="ssl0">
    <w:name w:val="ss_l0"/>
    <w:basedOn w:val="DefaultParagraphFont"/>
    <w:rsid w:val="005A6CA4"/>
  </w:style>
  <w:style w:type="character" w:customStyle="1" w:styleId="hit">
    <w:name w:val="hit"/>
    <w:basedOn w:val="DefaultParagraphFont"/>
    <w:rsid w:val="005A6CA4"/>
  </w:style>
  <w:style w:type="character" w:customStyle="1" w:styleId="rglink">
    <w:name w:val="rglink"/>
    <w:basedOn w:val="DefaultParagraphFont"/>
    <w:rsid w:val="00E866F2"/>
  </w:style>
  <w:style w:type="character" w:customStyle="1" w:styleId="result-highlight">
    <w:name w:val="result-highlight"/>
    <w:basedOn w:val="DefaultParagraphFont"/>
    <w:rsid w:val="00743B29"/>
  </w:style>
  <w:style w:type="character" w:customStyle="1" w:styleId="link-source">
    <w:name w:val="link-source"/>
    <w:basedOn w:val="DefaultParagraphFont"/>
    <w:rsid w:val="00743B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0AC3"/>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7D7A12"/>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C2E39"/>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AC3"/>
    <w:rPr>
      <w:rFonts w:ascii="Times" w:hAnsi="Times"/>
      <w:b/>
      <w:bCs/>
      <w:kern w:val="36"/>
      <w:sz w:val="48"/>
      <w:szCs w:val="48"/>
    </w:rPr>
  </w:style>
  <w:style w:type="character" w:customStyle="1" w:styleId="italic">
    <w:name w:val="italic"/>
    <w:basedOn w:val="DefaultParagraphFont"/>
    <w:rsid w:val="007B39BA"/>
  </w:style>
  <w:style w:type="character" w:styleId="Hyperlink">
    <w:name w:val="Hyperlink"/>
    <w:basedOn w:val="DefaultParagraphFont"/>
    <w:uiPriority w:val="99"/>
    <w:unhideWhenUsed/>
    <w:rsid w:val="007B39BA"/>
    <w:rPr>
      <w:color w:val="0000FF"/>
      <w:u w:val="single"/>
    </w:rPr>
  </w:style>
  <w:style w:type="paragraph" w:styleId="NormalWeb">
    <w:name w:val="Normal (Web)"/>
    <w:basedOn w:val="Normal"/>
    <w:uiPriority w:val="99"/>
    <w:unhideWhenUsed/>
    <w:rsid w:val="00230710"/>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230710"/>
    <w:rPr>
      <w:i/>
      <w:iCs/>
    </w:rPr>
  </w:style>
  <w:style w:type="character" w:styleId="Strong">
    <w:name w:val="Strong"/>
    <w:basedOn w:val="DefaultParagraphFont"/>
    <w:uiPriority w:val="22"/>
    <w:qFormat/>
    <w:rsid w:val="00230710"/>
    <w:rPr>
      <w:b/>
      <w:bCs/>
    </w:rPr>
  </w:style>
  <w:style w:type="character" w:customStyle="1" w:styleId="title1">
    <w:name w:val="title1"/>
    <w:basedOn w:val="DefaultParagraphFont"/>
    <w:rsid w:val="005271F5"/>
  </w:style>
  <w:style w:type="character" w:customStyle="1" w:styleId="subtitle1">
    <w:name w:val="subtitle1"/>
    <w:basedOn w:val="DefaultParagraphFont"/>
    <w:rsid w:val="005271F5"/>
  </w:style>
  <w:style w:type="character" w:customStyle="1" w:styleId="fieldname">
    <w:name w:val="fieldname"/>
    <w:basedOn w:val="DefaultParagraphFont"/>
    <w:rsid w:val="00307A5A"/>
  </w:style>
  <w:style w:type="character" w:customStyle="1" w:styleId="datashort">
    <w:name w:val="datashort"/>
    <w:basedOn w:val="DefaultParagraphFont"/>
    <w:rsid w:val="00307A5A"/>
  </w:style>
  <w:style w:type="character" w:customStyle="1" w:styleId="data">
    <w:name w:val="data"/>
    <w:basedOn w:val="DefaultParagraphFont"/>
    <w:rsid w:val="00307A5A"/>
  </w:style>
  <w:style w:type="paragraph" w:styleId="BalloonText">
    <w:name w:val="Balloon Text"/>
    <w:basedOn w:val="Normal"/>
    <w:link w:val="BalloonTextChar"/>
    <w:uiPriority w:val="99"/>
    <w:semiHidden/>
    <w:unhideWhenUsed/>
    <w:rsid w:val="00307A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7A5A"/>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CC2E39"/>
    <w:rPr>
      <w:rFonts w:eastAsiaTheme="majorEastAsia" w:cstheme="majorBidi"/>
      <w:b/>
      <w:bCs/>
      <w:color w:val="4F81BD" w:themeColor="accent1"/>
    </w:rPr>
  </w:style>
  <w:style w:type="character" w:customStyle="1" w:styleId="matchterm0">
    <w:name w:val="matchterm0"/>
    <w:basedOn w:val="DefaultParagraphFont"/>
    <w:rsid w:val="007349F5"/>
  </w:style>
  <w:style w:type="character" w:styleId="FollowedHyperlink">
    <w:name w:val="FollowedHyperlink"/>
    <w:basedOn w:val="DefaultParagraphFont"/>
    <w:uiPriority w:val="99"/>
    <w:semiHidden/>
    <w:unhideWhenUsed/>
    <w:rsid w:val="00AB35FF"/>
    <w:rPr>
      <w:color w:val="800080" w:themeColor="followedHyperlink"/>
      <w:u w:val="single"/>
    </w:rPr>
  </w:style>
  <w:style w:type="paragraph" w:styleId="Header">
    <w:name w:val="header"/>
    <w:basedOn w:val="Normal"/>
    <w:link w:val="HeaderChar"/>
    <w:uiPriority w:val="99"/>
    <w:unhideWhenUsed/>
    <w:rsid w:val="00981057"/>
    <w:pPr>
      <w:tabs>
        <w:tab w:val="center" w:pos="4320"/>
        <w:tab w:val="right" w:pos="8640"/>
      </w:tabs>
    </w:pPr>
  </w:style>
  <w:style w:type="character" w:customStyle="1" w:styleId="HeaderChar">
    <w:name w:val="Header Char"/>
    <w:basedOn w:val="DefaultParagraphFont"/>
    <w:link w:val="Header"/>
    <w:uiPriority w:val="99"/>
    <w:rsid w:val="00981057"/>
  </w:style>
  <w:style w:type="paragraph" w:styleId="Footer">
    <w:name w:val="footer"/>
    <w:basedOn w:val="Normal"/>
    <w:link w:val="FooterChar"/>
    <w:uiPriority w:val="99"/>
    <w:unhideWhenUsed/>
    <w:rsid w:val="00981057"/>
    <w:pPr>
      <w:tabs>
        <w:tab w:val="center" w:pos="4320"/>
        <w:tab w:val="right" w:pos="8640"/>
      </w:tabs>
    </w:pPr>
  </w:style>
  <w:style w:type="character" w:customStyle="1" w:styleId="FooterChar">
    <w:name w:val="Footer Char"/>
    <w:basedOn w:val="DefaultParagraphFont"/>
    <w:link w:val="Footer"/>
    <w:uiPriority w:val="99"/>
    <w:rsid w:val="00981057"/>
  </w:style>
  <w:style w:type="character" w:customStyle="1" w:styleId="label">
    <w:name w:val="label"/>
    <w:basedOn w:val="DefaultParagraphFont"/>
    <w:rsid w:val="00690673"/>
  </w:style>
  <w:style w:type="character" w:customStyle="1" w:styleId="Heading2Char">
    <w:name w:val="Heading 2 Char"/>
    <w:basedOn w:val="DefaultParagraphFont"/>
    <w:link w:val="Heading2"/>
    <w:uiPriority w:val="9"/>
    <w:rsid w:val="007D7A12"/>
    <w:rPr>
      <w:rFonts w:eastAsiaTheme="majorEastAsia" w:cstheme="majorBidi"/>
      <w:b/>
      <w:bCs/>
      <w:color w:val="4F81BD" w:themeColor="accent1"/>
      <w:sz w:val="26"/>
      <w:szCs w:val="26"/>
    </w:rPr>
  </w:style>
  <w:style w:type="character" w:customStyle="1" w:styleId="z3988">
    <w:name w:val="z3988"/>
    <w:basedOn w:val="DefaultParagraphFont"/>
    <w:rsid w:val="00F91DA0"/>
  </w:style>
  <w:style w:type="character" w:customStyle="1" w:styleId="bold">
    <w:name w:val="bold"/>
    <w:basedOn w:val="DefaultParagraphFont"/>
    <w:rsid w:val="00F91DA0"/>
  </w:style>
  <w:style w:type="character" w:customStyle="1" w:styleId="highlight">
    <w:name w:val="highlight"/>
    <w:basedOn w:val="DefaultParagraphFont"/>
    <w:rsid w:val="00857D15"/>
  </w:style>
  <w:style w:type="character" w:customStyle="1" w:styleId="ssl0">
    <w:name w:val="ss_l0"/>
    <w:basedOn w:val="DefaultParagraphFont"/>
    <w:rsid w:val="005A6CA4"/>
  </w:style>
  <w:style w:type="character" w:customStyle="1" w:styleId="hit">
    <w:name w:val="hit"/>
    <w:basedOn w:val="DefaultParagraphFont"/>
    <w:rsid w:val="005A6CA4"/>
  </w:style>
  <w:style w:type="character" w:customStyle="1" w:styleId="rglink">
    <w:name w:val="rglink"/>
    <w:basedOn w:val="DefaultParagraphFont"/>
    <w:rsid w:val="00E866F2"/>
  </w:style>
  <w:style w:type="character" w:customStyle="1" w:styleId="result-highlight">
    <w:name w:val="result-highlight"/>
    <w:basedOn w:val="DefaultParagraphFont"/>
    <w:rsid w:val="00743B29"/>
  </w:style>
  <w:style w:type="character" w:customStyle="1" w:styleId="link-source">
    <w:name w:val="link-source"/>
    <w:basedOn w:val="DefaultParagraphFont"/>
    <w:rsid w:val="00743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6245">
      <w:bodyDiv w:val="1"/>
      <w:marLeft w:val="0"/>
      <w:marRight w:val="0"/>
      <w:marTop w:val="0"/>
      <w:marBottom w:val="0"/>
      <w:divBdr>
        <w:top w:val="none" w:sz="0" w:space="0" w:color="auto"/>
        <w:left w:val="none" w:sz="0" w:space="0" w:color="auto"/>
        <w:bottom w:val="none" w:sz="0" w:space="0" w:color="auto"/>
        <w:right w:val="none" w:sz="0" w:space="0" w:color="auto"/>
      </w:divBdr>
      <w:divsChild>
        <w:div w:id="1761293967">
          <w:marLeft w:val="0"/>
          <w:marRight w:val="0"/>
          <w:marTop w:val="0"/>
          <w:marBottom w:val="0"/>
          <w:divBdr>
            <w:top w:val="none" w:sz="0" w:space="0" w:color="auto"/>
            <w:left w:val="none" w:sz="0" w:space="0" w:color="auto"/>
            <w:bottom w:val="none" w:sz="0" w:space="0" w:color="auto"/>
            <w:right w:val="none" w:sz="0" w:space="0" w:color="auto"/>
          </w:divBdr>
        </w:div>
        <w:div w:id="894199818">
          <w:marLeft w:val="0"/>
          <w:marRight w:val="0"/>
          <w:marTop w:val="0"/>
          <w:marBottom w:val="0"/>
          <w:divBdr>
            <w:top w:val="none" w:sz="0" w:space="0" w:color="auto"/>
            <w:left w:val="none" w:sz="0" w:space="0" w:color="auto"/>
            <w:bottom w:val="none" w:sz="0" w:space="0" w:color="auto"/>
            <w:right w:val="none" w:sz="0" w:space="0" w:color="auto"/>
          </w:divBdr>
        </w:div>
      </w:divsChild>
    </w:div>
    <w:div w:id="71394459">
      <w:bodyDiv w:val="1"/>
      <w:marLeft w:val="0"/>
      <w:marRight w:val="0"/>
      <w:marTop w:val="0"/>
      <w:marBottom w:val="0"/>
      <w:divBdr>
        <w:top w:val="none" w:sz="0" w:space="0" w:color="auto"/>
        <w:left w:val="none" w:sz="0" w:space="0" w:color="auto"/>
        <w:bottom w:val="none" w:sz="0" w:space="0" w:color="auto"/>
        <w:right w:val="none" w:sz="0" w:space="0" w:color="auto"/>
      </w:divBdr>
    </w:div>
    <w:div w:id="86049820">
      <w:bodyDiv w:val="1"/>
      <w:marLeft w:val="0"/>
      <w:marRight w:val="0"/>
      <w:marTop w:val="0"/>
      <w:marBottom w:val="0"/>
      <w:divBdr>
        <w:top w:val="none" w:sz="0" w:space="0" w:color="auto"/>
        <w:left w:val="none" w:sz="0" w:space="0" w:color="auto"/>
        <w:bottom w:val="none" w:sz="0" w:space="0" w:color="auto"/>
        <w:right w:val="none" w:sz="0" w:space="0" w:color="auto"/>
      </w:divBdr>
    </w:div>
    <w:div w:id="149181434">
      <w:bodyDiv w:val="1"/>
      <w:marLeft w:val="0"/>
      <w:marRight w:val="0"/>
      <w:marTop w:val="0"/>
      <w:marBottom w:val="0"/>
      <w:divBdr>
        <w:top w:val="none" w:sz="0" w:space="0" w:color="auto"/>
        <w:left w:val="none" w:sz="0" w:space="0" w:color="auto"/>
        <w:bottom w:val="none" w:sz="0" w:space="0" w:color="auto"/>
        <w:right w:val="none" w:sz="0" w:space="0" w:color="auto"/>
      </w:divBdr>
    </w:div>
    <w:div w:id="168374805">
      <w:bodyDiv w:val="1"/>
      <w:marLeft w:val="0"/>
      <w:marRight w:val="0"/>
      <w:marTop w:val="0"/>
      <w:marBottom w:val="0"/>
      <w:divBdr>
        <w:top w:val="none" w:sz="0" w:space="0" w:color="auto"/>
        <w:left w:val="none" w:sz="0" w:space="0" w:color="auto"/>
        <w:bottom w:val="none" w:sz="0" w:space="0" w:color="auto"/>
        <w:right w:val="none" w:sz="0" w:space="0" w:color="auto"/>
      </w:divBdr>
    </w:div>
    <w:div w:id="185287992">
      <w:bodyDiv w:val="1"/>
      <w:marLeft w:val="0"/>
      <w:marRight w:val="0"/>
      <w:marTop w:val="0"/>
      <w:marBottom w:val="0"/>
      <w:divBdr>
        <w:top w:val="none" w:sz="0" w:space="0" w:color="auto"/>
        <w:left w:val="none" w:sz="0" w:space="0" w:color="auto"/>
        <w:bottom w:val="none" w:sz="0" w:space="0" w:color="auto"/>
        <w:right w:val="none" w:sz="0" w:space="0" w:color="auto"/>
      </w:divBdr>
      <w:divsChild>
        <w:div w:id="1413351131">
          <w:marLeft w:val="0"/>
          <w:marRight w:val="0"/>
          <w:marTop w:val="0"/>
          <w:marBottom w:val="0"/>
          <w:divBdr>
            <w:top w:val="none" w:sz="0" w:space="0" w:color="auto"/>
            <w:left w:val="none" w:sz="0" w:space="0" w:color="auto"/>
            <w:bottom w:val="none" w:sz="0" w:space="0" w:color="auto"/>
            <w:right w:val="none" w:sz="0" w:space="0" w:color="auto"/>
          </w:divBdr>
        </w:div>
      </w:divsChild>
    </w:div>
    <w:div w:id="223831619">
      <w:bodyDiv w:val="1"/>
      <w:marLeft w:val="0"/>
      <w:marRight w:val="0"/>
      <w:marTop w:val="0"/>
      <w:marBottom w:val="0"/>
      <w:divBdr>
        <w:top w:val="none" w:sz="0" w:space="0" w:color="auto"/>
        <w:left w:val="none" w:sz="0" w:space="0" w:color="auto"/>
        <w:bottom w:val="none" w:sz="0" w:space="0" w:color="auto"/>
        <w:right w:val="none" w:sz="0" w:space="0" w:color="auto"/>
      </w:divBdr>
      <w:divsChild>
        <w:div w:id="953708248">
          <w:marLeft w:val="0"/>
          <w:marRight w:val="0"/>
          <w:marTop w:val="0"/>
          <w:marBottom w:val="0"/>
          <w:divBdr>
            <w:top w:val="none" w:sz="0" w:space="0" w:color="auto"/>
            <w:left w:val="none" w:sz="0" w:space="0" w:color="auto"/>
            <w:bottom w:val="none" w:sz="0" w:space="0" w:color="auto"/>
            <w:right w:val="none" w:sz="0" w:space="0" w:color="auto"/>
          </w:divBdr>
        </w:div>
      </w:divsChild>
    </w:div>
    <w:div w:id="325283022">
      <w:bodyDiv w:val="1"/>
      <w:marLeft w:val="0"/>
      <w:marRight w:val="0"/>
      <w:marTop w:val="0"/>
      <w:marBottom w:val="0"/>
      <w:divBdr>
        <w:top w:val="none" w:sz="0" w:space="0" w:color="auto"/>
        <w:left w:val="none" w:sz="0" w:space="0" w:color="auto"/>
        <w:bottom w:val="none" w:sz="0" w:space="0" w:color="auto"/>
        <w:right w:val="none" w:sz="0" w:space="0" w:color="auto"/>
      </w:divBdr>
    </w:div>
    <w:div w:id="362824680">
      <w:bodyDiv w:val="1"/>
      <w:marLeft w:val="0"/>
      <w:marRight w:val="0"/>
      <w:marTop w:val="0"/>
      <w:marBottom w:val="0"/>
      <w:divBdr>
        <w:top w:val="none" w:sz="0" w:space="0" w:color="auto"/>
        <w:left w:val="none" w:sz="0" w:space="0" w:color="auto"/>
        <w:bottom w:val="none" w:sz="0" w:space="0" w:color="auto"/>
        <w:right w:val="none" w:sz="0" w:space="0" w:color="auto"/>
      </w:divBdr>
    </w:div>
    <w:div w:id="414985490">
      <w:bodyDiv w:val="1"/>
      <w:marLeft w:val="0"/>
      <w:marRight w:val="0"/>
      <w:marTop w:val="0"/>
      <w:marBottom w:val="0"/>
      <w:divBdr>
        <w:top w:val="none" w:sz="0" w:space="0" w:color="auto"/>
        <w:left w:val="none" w:sz="0" w:space="0" w:color="auto"/>
        <w:bottom w:val="none" w:sz="0" w:space="0" w:color="auto"/>
        <w:right w:val="none" w:sz="0" w:space="0" w:color="auto"/>
      </w:divBdr>
      <w:divsChild>
        <w:div w:id="831025898">
          <w:marLeft w:val="0"/>
          <w:marRight w:val="0"/>
          <w:marTop w:val="0"/>
          <w:marBottom w:val="0"/>
          <w:divBdr>
            <w:top w:val="none" w:sz="0" w:space="0" w:color="auto"/>
            <w:left w:val="none" w:sz="0" w:space="0" w:color="auto"/>
            <w:bottom w:val="none" w:sz="0" w:space="0" w:color="auto"/>
            <w:right w:val="none" w:sz="0" w:space="0" w:color="auto"/>
          </w:divBdr>
          <w:divsChild>
            <w:div w:id="376782230">
              <w:marLeft w:val="0"/>
              <w:marRight w:val="0"/>
              <w:marTop w:val="0"/>
              <w:marBottom w:val="0"/>
              <w:divBdr>
                <w:top w:val="none" w:sz="0" w:space="0" w:color="auto"/>
                <w:left w:val="none" w:sz="0" w:space="0" w:color="auto"/>
                <w:bottom w:val="none" w:sz="0" w:space="0" w:color="auto"/>
                <w:right w:val="none" w:sz="0" w:space="0" w:color="auto"/>
              </w:divBdr>
              <w:divsChild>
                <w:div w:id="660817684">
                  <w:marLeft w:val="0"/>
                  <w:marRight w:val="0"/>
                  <w:marTop w:val="0"/>
                  <w:marBottom w:val="0"/>
                  <w:divBdr>
                    <w:top w:val="none" w:sz="0" w:space="0" w:color="auto"/>
                    <w:left w:val="none" w:sz="0" w:space="0" w:color="auto"/>
                    <w:bottom w:val="none" w:sz="0" w:space="0" w:color="auto"/>
                    <w:right w:val="none" w:sz="0" w:space="0" w:color="auto"/>
                  </w:divBdr>
                </w:div>
                <w:div w:id="1620910544">
                  <w:marLeft w:val="0"/>
                  <w:marRight w:val="0"/>
                  <w:marTop w:val="0"/>
                  <w:marBottom w:val="0"/>
                  <w:divBdr>
                    <w:top w:val="none" w:sz="0" w:space="0" w:color="auto"/>
                    <w:left w:val="none" w:sz="0" w:space="0" w:color="auto"/>
                    <w:bottom w:val="none" w:sz="0" w:space="0" w:color="auto"/>
                    <w:right w:val="none" w:sz="0" w:space="0" w:color="auto"/>
                  </w:divBdr>
                </w:div>
                <w:div w:id="9952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06075">
      <w:bodyDiv w:val="1"/>
      <w:marLeft w:val="0"/>
      <w:marRight w:val="0"/>
      <w:marTop w:val="0"/>
      <w:marBottom w:val="0"/>
      <w:divBdr>
        <w:top w:val="none" w:sz="0" w:space="0" w:color="auto"/>
        <w:left w:val="none" w:sz="0" w:space="0" w:color="auto"/>
        <w:bottom w:val="none" w:sz="0" w:space="0" w:color="auto"/>
        <w:right w:val="none" w:sz="0" w:space="0" w:color="auto"/>
      </w:divBdr>
    </w:div>
    <w:div w:id="481583683">
      <w:bodyDiv w:val="1"/>
      <w:marLeft w:val="0"/>
      <w:marRight w:val="0"/>
      <w:marTop w:val="0"/>
      <w:marBottom w:val="0"/>
      <w:divBdr>
        <w:top w:val="none" w:sz="0" w:space="0" w:color="auto"/>
        <w:left w:val="none" w:sz="0" w:space="0" w:color="auto"/>
        <w:bottom w:val="none" w:sz="0" w:space="0" w:color="auto"/>
        <w:right w:val="none" w:sz="0" w:space="0" w:color="auto"/>
      </w:divBdr>
    </w:div>
    <w:div w:id="516777195">
      <w:bodyDiv w:val="1"/>
      <w:marLeft w:val="0"/>
      <w:marRight w:val="0"/>
      <w:marTop w:val="0"/>
      <w:marBottom w:val="0"/>
      <w:divBdr>
        <w:top w:val="none" w:sz="0" w:space="0" w:color="auto"/>
        <w:left w:val="none" w:sz="0" w:space="0" w:color="auto"/>
        <w:bottom w:val="none" w:sz="0" w:space="0" w:color="auto"/>
        <w:right w:val="none" w:sz="0" w:space="0" w:color="auto"/>
      </w:divBdr>
    </w:div>
    <w:div w:id="537396530">
      <w:bodyDiv w:val="1"/>
      <w:marLeft w:val="0"/>
      <w:marRight w:val="0"/>
      <w:marTop w:val="0"/>
      <w:marBottom w:val="0"/>
      <w:divBdr>
        <w:top w:val="none" w:sz="0" w:space="0" w:color="auto"/>
        <w:left w:val="none" w:sz="0" w:space="0" w:color="auto"/>
        <w:bottom w:val="none" w:sz="0" w:space="0" w:color="auto"/>
        <w:right w:val="none" w:sz="0" w:space="0" w:color="auto"/>
      </w:divBdr>
      <w:divsChild>
        <w:div w:id="1062172268">
          <w:marLeft w:val="0"/>
          <w:marRight w:val="0"/>
          <w:marTop w:val="0"/>
          <w:marBottom w:val="0"/>
          <w:divBdr>
            <w:top w:val="none" w:sz="0" w:space="0" w:color="auto"/>
            <w:left w:val="none" w:sz="0" w:space="0" w:color="auto"/>
            <w:bottom w:val="none" w:sz="0" w:space="0" w:color="auto"/>
            <w:right w:val="none" w:sz="0" w:space="0" w:color="auto"/>
          </w:divBdr>
        </w:div>
        <w:div w:id="1242568736">
          <w:marLeft w:val="0"/>
          <w:marRight w:val="0"/>
          <w:marTop w:val="0"/>
          <w:marBottom w:val="0"/>
          <w:divBdr>
            <w:top w:val="none" w:sz="0" w:space="0" w:color="auto"/>
            <w:left w:val="none" w:sz="0" w:space="0" w:color="auto"/>
            <w:bottom w:val="none" w:sz="0" w:space="0" w:color="auto"/>
            <w:right w:val="none" w:sz="0" w:space="0" w:color="auto"/>
          </w:divBdr>
        </w:div>
      </w:divsChild>
    </w:div>
    <w:div w:id="888028098">
      <w:bodyDiv w:val="1"/>
      <w:marLeft w:val="0"/>
      <w:marRight w:val="0"/>
      <w:marTop w:val="0"/>
      <w:marBottom w:val="0"/>
      <w:divBdr>
        <w:top w:val="none" w:sz="0" w:space="0" w:color="auto"/>
        <w:left w:val="none" w:sz="0" w:space="0" w:color="auto"/>
        <w:bottom w:val="none" w:sz="0" w:space="0" w:color="auto"/>
        <w:right w:val="none" w:sz="0" w:space="0" w:color="auto"/>
      </w:divBdr>
      <w:divsChild>
        <w:div w:id="1495956353">
          <w:marLeft w:val="0"/>
          <w:marRight w:val="0"/>
          <w:marTop w:val="0"/>
          <w:marBottom w:val="0"/>
          <w:divBdr>
            <w:top w:val="none" w:sz="0" w:space="0" w:color="auto"/>
            <w:left w:val="none" w:sz="0" w:space="0" w:color="auto"/>
            <w:bottom w:val="none" w:sz="0" w:space="0" w:color="auto"/>
            <w:right w:val="none" w:sz="0" w:space="0" w:color="auto"/>
          </w:divBdr>
        </w:div>
        <w:div w:id="705985806">
          <w:marLeft w:val="0"/>
          <w:marRight w:val="0"/>
          <w:marTop w:val="0"/>
          <w:marBottom w:val="0"/>
          <w:divBdr>
            <w:top w:val="none" w:sz="0" w:space="0" w:color="auto"/>
            <w:left w:val="none" w:sz="0" w:space="0" w:color="auto"/>
            <w:bottom w:val="none" w:sz="0" w:space="0" w:color="auto"/>
            <w:right w:val="none" w:sz="0" w:space="0" w:color="auto"/>
          </w:divBdr>
        </w:div>
      </w:divsChild>
    </w:div>
    <w:div w:id="964655912">
      <w:bodyDiv w:val="1"/>
      <w:marLeft w:val="0"/>
      <w:marRight w:val="0"/>
      <w:marTop w:val="0"/>
      <w:marBottom w:val="0"/>
      <w:divBdr>
        <w:top w:val="none" w:sz="0" w:space="0" w:color="auto"/>
        <w:left w:val="none" w:sz="0" w:space="0" w:color="auto"/>
        <w:bottom w:val="none" w:sz="0" w:space="0" w:color="auto"/>
        <w:right w:val="none" w:sz="0" w:space="0" w:color="auto"/>
      </w:divBdr>
      <w:divsChild>
        <w:div w:id="1181353626">
          <w:marLeft w:val="0"/>
          <w:marRight w:val="0"/>
          <w:marTop w:val="0"/>
          <w:marBottom w:val="0"/>
          <w:divBdr>
            <w:top w:val="none" w:sz="0" w:space="0" w:color="auto"/>
            <w:left w:val="none" w:sz="0" w:space="0" w:color="auto"/>
            <w:bottom w:val="none" w:sz="0" w:space="0" w:color="auto"/>
            <w:right w:val="none" w:sz="0" w:space="0" w:color="auto"/>
          </w:divBdr>
          <w:divsChild>
            <w:div w:id="5789457">
              <w:marLeft w:val="0"/>
              <w:marRight w:val="0"/>
              <w:marTop w:val="0"/>
              <w:marBottom w:val="0"/>
              <w:divBdr>
                <w:top w:val="none" w:sz="0" w:space="0" w:color="auto"/>
                <w:left w:val="none" w:sz="0" w:space="0" w:color="auto"/>
                <w:bottom w:val="none" w:sz="0" w:space="0" w:color="auto"/>
                <w:right w:val="none" w:sz="0" w:space="0" w:color="auto"/>
              </w:divBdr>
            </w:div>
          </w:divsChild>
        </w:div>
        <w:div w:id="810248764">
          <w:marLeft w:val="0"/>
          <w:marRight w:val="0"/>
          <w:marTop w:val="0"/>
          <w:marBottom w:val="0"/>
          <w:divBdr>
            <w:top w:val="none" w:sz="0" w:space="0" w:color="auto"/>
            <w:left w:val="none" w:sz="0" w:space="0" w:color="auto"/>
            <w:bottom w:val="none" w:sz="0" w:space="0" w:color="auto"/>
            <w:right w:val="none" w:sz="0" w:space="0" w:color="auto"/>
          </w:divBdr>
          <w:divsChild>
            <w:div w:id="110713243">
              <w:marLeft w:val="0"/>
              <w:marRight w:val="0"/>
              <w:marTop w:val="0"/>
              <w:marBottom w:val="0"/>
              <w:divBdr>
                <w:top w:val="none" w:sz="0" w:space="0" w:color="auto"/>
                <w:left w:val="none" w:sz="0" w:space="0" w:color="auto"/>
                <w:bottom w:val="none" w:sz="0" w:space="0" w:color="auto"/>
                <w:right w:val="none" w:sz="0" w:space="0" w:color="auto"/>
              </w:divBdr>
              <w:divsChild>
                <w:div w:id="8605679">
                  <w:marLeft w:val="0"/>
                  <w:marRight w:val="0"/>
                  <w:marTop w:val="0"/>
                  <w:marBottom w:val="0"/>
                  <w:divBdr>
                    <w:top w:val="none" w:sz="0" w:space="0" w:color="auto"/>
                    <w:left w:val="none" w:sz="0" w:space="0" w:color="auto"/>
                    <w:bottom w:val="none" w:sz="0" w:space="0" w:color="auto"/>
                    <w:right w:val="none" w:sz="0" w:space="0" w:color="auto"/>
                  </w:divBdr>
                  <w:divsChild>
                    <w:div w:id="955527303">
                      <w:marLeft w:val="0"/>
                      <w:marRight w:val="0"/>
                      <w:marTop w:val="0"/>
                      <w:marBottom w:val="0"/>
                      <w:divBdr>
                        <w:top w:val="none" w:sz="0" w:space="0" w:color="auto"/>
                        <w:left w:val="none" w:sz="0" w:space="0" w:color="auto"/>
                        <w:bottom w:val="none" w:sz="0" w:space="0" w:color="auto"/>
                        <w:right w:val="none" w:sz="0" w:space="0" w:color="auto"/>
                      </w:divBdr>
                    </w:div>
                    <w:div w:id="1162701992">
                      <w:marLeft w:val="0"/>
                      <w:marRight w:val="0"/>
                      <w:marTop w:val="0"/>
                      <w:marBottom w:val="0"/>
                      <w:divBdr>
                        <w:top w:val="none" w:sz="0" w:space="0" w:color="auto"/>
                        <w:left w:val="none" w:sz="0" w:space="0" w:color="auto"/>
                        <w:bottom w:val="none" w:sz="0" w:space="0" w:color="auto"/>
                        <w:right w:val="none" w:sz="0" w:space="0" w:color="auto"/>
                      </w:divBdr>
                    </w:div>
                  </w:divsChild>
                </w:div>
                <w:div w:id="600724574">
                  <w:marLeft w:val="0"/>
                  <w:marRight w:val="0"/>
                  <w:marTop w:val="0"/>
                  <w:marBottom w:val="0"/>
                  <w:divBdr>
                    <w:top w:val="none" w:sz="0" w:space="0" w:color="auto"/>
                    <w:left w:val="none" w:sz="0" w:space="0" w:color="auto"/>
                    <w:bottom w:val="none" w:sz="0" w:space="0" w:color="auto"/>
                    <w:right w:val="none" w:sz="0" w:space="0" w:color="auto"/>
                  </w:divBdr>
                  <w:divsChild>
                    <w:div w:id="794761170">
                      <w:marLeft w:val="0"/>
                      <w:marRight w:val="0"/>
                      <w:marTop w:val="0"/>
                      <w:marBottom w:val="0"/>
                      <w:divBdr>
                        <w:top w:val="none" w:sz="0" w:space="0" w:color="auto"/>
                        <w:left w:val="none" w:sz="0" w:space="0" w:color="auto"/>
                        <w:bottom w:val="none" w:sz="0" w:space="0" w:color="auto"/>
                        <w:right w:val="none" w:sz="0" w:space="0" w:color="auto"/>
                      </w:divBdr>
                    </w:div>
                    <w:div w:id="1444612394">
                      <w:marLeft w:val="0"/>
                      <w:marRight w:val="0"/>
                      <w:marTop w:val="0"/>
                      <w:marBottom w:val="0"/>
                      <w:divBdr>
                        <w:top w:val="none" w:sz="0" w:space="0" w:color="auto"/>
                        <w:left w:val="none" w:sz="0" w:space="0" w:color="auto"/>
                        <w:bottom w:val="none" w:sz="0" w:space="0" w:color="auto"/>
                        <w:right w:val="none" w:sz="0" w:space="0" w:color="auto"/>
                      </w:divBdr>
                    </w:div>
                  </w:divsChild>
                </w:div>
                <w:div w:id="349138483">
                  <w:marLeft w:val="0"/>
                  <w:marRight w:val="0"/>
                  <w:marTop w:val="0"/>
                  <w:marBottom w:val="0"/>
                  <w:divBdr>
                    <w:top w:val="none" w:sz="0" w:space="0" w:color="auto"/>
                    <w:left w:val="none" w:sz="0" w:space="0" w:color="auto"/>
                    <w:bottom w:val="none" w:sz="0" w:space="0" w:color="auto"/>
                    <w:right w:val="none" w:sz="0" w:space="0" w:color="auto"/>
                  </w:divBdr>
                  <w:divsChild>
                    <w:div w:id="991299144">
                      <w:marLeft w:val="0"/>
                      <w:marRight w:val="0"/>
                      <w:marTop w:val="0"/>
                      <w:marBottom w:val="0"/>
                      <w:divBdr>
                        <w:top w:val="none" w:sz="0" w:space="0" w:color="auto"/>
                        <w:left w:val="none" w:sz="0" w:space="0" w:color="auto"/>
                        <w:bottom w:val="none" w:sz="0" w:space="0" w:color="auto"/>
                        <w:right w:val="none" w:sz="0" w:space="0" w:color="auto"/>
                      </w:divBdr>
                    </w:div>
                    <w:div w:id="76176661">
                      <w:marLeft w:val="0"/>
                      <w:marRight w:val="0"/>
                      <w:marTop w:val="0"/>
                      <w:marBottom w:val="0"/>
                      <w:divBdr>
                        <w:top w:val="none" w:sz="0" w:space="0" w:color="auto"/>
                        <w:left w:val="none" w:sz="0" w:space="0" w:color="auto"/>
                        <w:bottom w:val="none" w:sz="0" w:space="0" w:color="auto"/>
                        <w:right w:val="none" w:sz="0" w:space="0" w:color="auto"/>
                      </w:divBdr>
                    </w:div>
                  </w:divsChild>
                </w:div>
                <w:div w:id="2057272629">
                  <w:marLeft w:val="0"/>
                  <w:marRight w:val="0"/>
                  <w:marTop w:val="0"/>
                  <w:marBottom w:val="0"/>
                  <w:divBdr>
                    <w:top w:val="none" w:sz="0" w:space="0" w:color="auto"/>
                    <w:left w:val="none" w:sz="0" w:space="0" w:color="auto"/>
                    <w:bottom w:val="none" w:sz="0" w:space="0" w:color="auto"/>
                    <w:right w:val="none" w:sz="0" w:space="0" w:color="auto"/>
                  </w:divBdr>
                  <w:divsChild>
                    <w:div w:id="1255744821">
                      <w:marLeft w:val="0"/>
                      <w:marRight w:val="0"/>
                      <w:marTop w:val="0"/>
                      <w:marBottom w:val="0"/>
                      <w:divBdr>
                        <w:top w:val="none" w:sz="0" w:space="0" w:color="auto"/>
                        <w:left w:val="none" w:sz="0" w:space="0" w:color="auto"/>
                        <w:bottom w:val="none" w:sz="0" w:space="0" w:color="auto"/>
                        <w:right w:val="none" w:sz="0" w:space="0" w:color="auto"/>
                      </w:divBdr>
                    </w:div>
                    <w:div w:id="1767190571">
                      <w:marLeft w:val="0"/>
                      <w:marRight w:val="0"/>
                      <w:marTop w:val="0"/>
                      <w:marBottom w:val="0"/>
                      <w:divBdr>
                        <w:top w:val="none" w:sz="0" w:space="0" w:color="auto"/>
                        <w:left w:val="none" w:sz="0" w:space="0" w:color="auto"/>
                        <w:bottom w:val="none" w:sz="0" w:space="0" w:color="auto"/>
                        <w:right w:val="none" w:sz="0" w:space="0" w:color="auto"/>
                      </w:divBdr>
                    </w:div>
                  </w:divsChild>
                </w:div>
                <w:div w:id="1866478578">
                  <w:marLeft w:val="0"/>
                  <w:marRight w:val="0"/>
                  <w:marTop w:val="0"/>
                  <w:marBottom w:val="0"/>
                  <w:divBdr>
                    <w:top w:val="none" w:sz="0" w:space="0" w:color="auto"/>
                    <w:left w:val="none" w:sz="0" w:space="0" w:color="auto"/>
                    <w:bottom w:val="none" w:sz="0" w:space="0" w:color="auto"/>
                    <w:right w:val="none" w:sz="0" w:space="0" w:color="auto"/>
                  </w:divBdr>
                  <w:divsChild>
                    <w:div w:id="89668060">
                      <w:marLeft w:val="0"/>
                      <w:marRight w:val="0"/>
                      <w:marTop w:val="0"/>
                      <w:marBottom w:val="0"/>
                      <w:divBdr>
                        <w:top w:val="none" w:sz="0" w:space="0" w:color="auto"/>
                        <w:left w:val="none" w:sz="0" w:space="0" w:color="auto"/>
                        <w:bottom w:val="none" w:sz="0" w:space="0" w:color="auto"/>
                        <w:right w:val="none" w:sz="0" w:space="0" w:color="auto"/>
                      </w:divBdr>
                    </w:div>
                    <w:div w:id="1422264987">
                      <w:marLeft w:val="0"/>
                      <w:marRight w:val="0"/>
                      <w:marTop w:val="0"/>
                      <w:marBottom w:val="0"/>
                      <w:divBdr>
                        <w:top w:val="none" w:sz="0" w:space="0" w:color="auto"/>
                        <w:left w:val="none" w:sz="0" w:space="0" w:color="auto"/>
                        <w:bottom w:val="none" w:sz="0" w:space="0" w:color="auto"/>
                        <w:right w:val="none" w:sz="0" w:space="0" w:color="auto"/>
                      </w:divBdr>
                    </w:div>
                  </w:divsChild>
                </w:div>
                <w:div w:id="178743177">
                  <w:marLeft w:val="0"/>
                  <w:marRight w:val="0"/>
                  <w:marTop w:val="0"/>
                  <w:marBottom w:val="0"/>
                  <w:divBdr>
                    <w:top w:val="none" w:sz="0" w:space="0" w:color="auto"/>
                    <w:left w:val="none" w:sz="0" w:space="0" w:color="auto"/>
                    <w:bottom w:val="none" w:sz="0" w:space="0" w:color="auto"/>
                    <w:right w:val="none" w:sz="0" w:space="0" w:color="auto"/>
                  </w:divBdr>
                  <w:divsChild>
                    <w:div w:id="1424646344">
                      <w:marLeft w:val="0"/>
                      <w:marRight w:val="0"/>
                      <w:marTop w:val="0"/>
                      <w:marBottom w:val="0"/>
                      <w:divBdr>
                        <w:top w:val="none" w:sz="0" w:space="0" w:color="auto"/>
                        <w:left w:val="none" w:sz="0" w:space="0" w:color="auto"/>
                        <w:bottom w:val="none" w:sz="0" w:space="0" w:color="auto"/>
                        <w:right w:val="none" w:sz="0" w:space="0" w:color="auto"/>
                      </w:divBdr>
                    </w:div>
                    <w:div w:id="18706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299190">
      <w:bodyDiv w:val="1"/>
      <w:marLeft w:val="0"/>
      <w:marRight w:val="0"/>
      <w:marTop w:val="0"/>
      <w:marBottom w:val="0"/>
      <w:divBdr>
        <w:top w:val="none" w:sz="0" w:space="0" w:color="auto"/>
        <w:left w:val="none" w:sz="0" w:space="0" w:color="auto"/>
        <w:bottom w:val="none" w:sz="0" w:space="0" w:color="auto"/>
        <w:right w:val="none" w:sz="0" w:space="0" w:color="auto"/>
      </w:divBdr>
    </w:div>
    <w:div w:id="1123570844">
      <w:bodyDiv w:val="1"/>
      <w:marLeft w:val="0"/>
      <w:marRight w:val="0"/>
      <w:marTop w:val="0"/>
      <w:marBottom w:val="0"/>
      <w:divBdr>
        <w:top w:val="none" w:sz="0" w:space="0" w:color="auto"/>
        <w:left w:val="none" w:sz="0" w:space="0" w:color="auto"/>
        <w:bottom w:val="none" w:sz="0" w:space="0" w:color="auto"/>
        <w:right w:val="none" w:sz="0" w:space="0" w:color="auto"/>
      </w:divBdr>
    </w:div>
    <w:div w:id="1128744403">
      <w:bodyDiv w:val="1"/>
      <w:marLeft w:val="0"/>
      <w:marRight w:val="0"/>
      <w:marTop w:val="0"/>
      <w:marBottom w:val="0"/>
      <w:divBdr>
        <w:top w:val="none" w:sz="0" w:space="0" w:color="auto"/>
        <w:left w:val="none" w:sz="0" w:space="0" w:color="auto"/>
        <w:bottom w:val="none" w:sz="0" w:space="0" w:color="auto"/>
        <w:right w:val="none" w:sz="0" w:space="0" w:color="auto"/>
      </w:divBdr>
    </w:div>
    <w:div w:id="1164855644">
      <w:bodyDiv w:val="1"/>
      <w:marLeft w:val="0"/>
      <w:marRight w:val="0"/>
      <w:marTop w:val="0"/>
      <w:marBottom w:val="0"/>
      <w:divBdr>
        <w:top w:val="none" w:sz="0" w:space="0" w:color="auto"/>
        <w:left w:val="none" w:sz="0" w:space="0" w:color="auto"/>
        <w:bottom w:val="none" w:sz="0" w:space="0" w:color="auto"/>
        <w:right w:val="none" w:sz="0" w:space="0" w:color="auto"/>
      </w:divBdr>
    </w:div>
    <w:div w:id="1168056315">
      <w:bodyDiv w:val="1"/>
      <w:marLeft w:val="0"/>
      <w:marRight w:val="0"/>
      <w:marTop w:val="0"/>
      <w:marBottom w:val="0"/>
      <w:divBdr>
        <w:top w:val="none" w:sz="0" w:space="0" w:color="auto"/>
        <w:left w:val="none" w:sz="0" w:space="0" w:color="auto"/>
        <w:bottom w:val="none" w:sz="0" w:space="0" w:color="auto"/>
        <w:right w:val="none" w:sz="0" w:space="0" w:color="auto"/>
      </w:divBdr>
      <w:divsChild>
        <w:div w:id="1973706483">
          <w:marLeft w:val="0"/>
          <w:marRight w:val="0"/>
          <w:marTop w:val="0"/>
          <w:marBottom w:val="0"/>
          <w:divBdr>
            <w:top w:val="none" w:sz="0" w:space="0" w:color="auto"/>
            <w:left w:val="none" w:sz="0" w:space="0" w:color="auto"/>
            <w:bottom w:val="none" w:sz="0" w:space="0" w:color="auto"/>
            <w:right w:val="none" w:sz="0" w:space="0" w:color="auto"/>
          </w:divBdr>
        </w:div>
        <w:div w:id="1066340914">
          <w:marLeft w:val="0"/>
          <w:marRight w:val="0"/>
          <w:marTop w:val="0"/>
          <w:marBottom w:val="0"/>
          <w:divBdr>
            <w:top w:val="none" w:sz="0" w:space="0" w:color="auto"/>
            <w:left w:val="none" w:sz="0" w:space="0" w:color="auto"/>
            <w:bottom w:val="none" w:sz="0" w:space="0" w:color="auto"/>
            <w:right w:val="none" w:sz="0" w:space="0" w:color="auto"/>
          </w:divBdr>
        </w:div>
        <w:div w:id="246310400">
          <w:marLeft w:val="0"/>
          <w:marRight w:val="0"/>
          <w:marTop w:val="0"/>
          <w:marBottom w:val="0"/>
          <w:divBdr>
            <w:top w:val="none" w:sz="0" w:space="0" w:color="auto"/>
            <w:left w:val="none" w:sz="0" w:space="0" w:color="auto"/>
            <w:bottom w:val="none" w:sz="0" w:space="0" w:color="auto"/>
            <w:right w:val="none" w:sz="0" w:space="0" w:color="auto"/>
          </w:divBdr>
        </w:div>
        <w:div w:id="625821029">
          <w:marLeft w:val="0"/>
          <w:marRight w:val="0"/>
          <w:marTop w:val="0"/>
          <w:marBottom w:val="0"/>
          <w:divBdr>
            <w:top w:val="none" w:sz="0" w:space="0" w:color="auto"/>
            <w:left w:val="none" w:sz="0" w:space="0" w:color="auto"/>
            <w:bottom w:val="none" w:sz="0" w:space="0" w:color="auto"/>
            <w:right w:val="none" w:sz="0" w:space="0" w:color="auto"/>
          </w:divBdr>
        </w:div>
        <w:div w:id="1602299458">
          <w:marLeft w:val="0"/>
          <w:marRight w:val="0"/>
          <w:marTop w:val="0"/>
          <w:marBottom w:val="0"/>
          <w:divBdr>
            <w:top w:val="none" w:sz="0" w:space="0" w:color="auto"/>
            <w:left w:val="none" w:sz="0" w:space="0" w:color="auto"/>
            <w:bottom w:val="none" w:sz="0" w:space="0" w:color="auto"/>
            <w:right w:val="none" w:sz="0" w:space="0" w:color="auto"/>
          </w:divBdr>
        </w:div>
      </w:divsChild>
    </w:div>
    <w:div w:id="1182746483">
      <w:bodyDiv w:val="1"/>
      <w:marLeft w:val="0"/>
      <w:marRight w:val="0"/>
      <w:marTop w:val="0"/>
      <w:marBottom w:val="0"/>
      <w:divBdr>
        <w:top w:val="none" w:sz="0" w:space="0" w:color="auto"/>
        <w:left w:val="none" w:sz="0" w:space="0" w:color="auto"/>
        <w:bottom w:val="none" w:sz="0" w:space="0" w:color="auto"/>
        <w:right w:val="none" w:sz="0" w:space="0" w:color="auto"/>
      </w:divBdr>
    </w:div>
    <w:div w:id="1240211389">
      <w:bodyDiv w:val="1"/>
      <w:marLeft w:val="0"/>
      <w:marRight w:val="0"/>
      <w:marTop w:val="0"/>
      <w:marBottom w:val="0"/>
      <w:divBdr>
        <w:top w:val="none" w:sz="0" w:space="0" w:color="auto"/>
        <w:left w:val="none" w:sz="0" w:space="0" w:color="auto"/>
        <w:bottom w:val="none" w:sz="0" w:space="0" w:color="auto"/>
        <w:right w:val="none" w:sz="0" w:space="0" w:color="auto"/>
      </w:divBdr>
      <w:divsChild>
        <w:div w:id="324088213">
          <w:marLeft w:val="0"/>
          <w:marRight w:val="0"/>
          <w:marTop w:val="0"/>
          <w:marBottom w:val="0"/>
          <w:divBdr>
            <w:top w:val="none" w:sz="0" w:space="0" w:color="auto"/>
            <w:left w:val="none" w:sz="0" w:space="0" w:color="auto"/>
            <w:bottom w:val="none" w:sz="0" w:space="0" w:color="auto"/>
            <w:right w:val="none" w:sz="0" w:space="0" w:color="auto"/>
          </w:divBdr>
        </w:div>
      </w:divsChild>
    </w:div>
    <w:div w:id="1313214357">
      <w:bodyDiv w:val="1"/>
      <w:marLeft w:val="0"/>
      <w:marRight w:val="0"/>
      <w:marTop w:val="0"/>
      <w:marBottom w:val="0"/>
      <w:divBdr>
        <w:top w:val="none" w:sz="0" w:space="0" w:color="auto"/>
        <w:left w:val="none" w:sz="0" w:space="0" w:color="auto"/>
        <w:bottom w:val="none" w:sz="0" w:space="0" w:color="auto"/>
        <w:right w:val="none" w:sz="0" w:space="0" w:color="auto"/>
      </w:divBdr>
      <w:divsChild>
        <w:div w:id="238250631">
          <w:marLeft w:val="0"/>
          <w:marRight w:val="0"/>
          <w:marTop w:val="0"/>
          <w:marBottom w:val="0"/>
          <w:divBdr>
            <w:top w:val="none" w:sz="0" w:space="0" w:color="auto"/>
            <w:left w:val="none" w:sz="0" w:space="0" w:color="auto"/>
            <w:bottom w:val="none" w:sz="0" w:space="0" w:color="auto"/>
            <w:right w:val="none" w:sz="0" w:space="0" w:color="auto"/>
          </w:divBdr>
        </w:div>
        <w:div w:id="1680039921">
          <w:marLeft w:val="0"/>
          <w:marRight w:val="0"/>
          <w:marTop w:val="0"/>
          <w:marBottom w:val="0"/>
          <w:divBdr>
            <w:top w:val="none" w:sz="0" w:space="0" w:color="auto"/>
            <w:left w:val="none" w:sz="0" w:space="0" w:color="auto"/>
            <w:bottom w:val="none" w:sz="0" w:space="0" w:color="auto"/>
            <w:right w:val="none" w:sz="0" w:space="0" w:color="auto"/>
          </w:divBdr>
        </w:div>
      </w:divsChild>
    </w:div>
    <w:div w:id="1321353303">
      <w:bodyDiv w:val="1"/>
      <w:marLeft w:val="0"/>
      <w:marRight w:val="0"/>
      <w:marTop w:val="0"/>
      <w:marBottom w:val="0"/>
      <w:divBdr>
        <w:top w:val="none" w:sz="0" w:space="0" w:color="auto"/>
        <w:left w:val="none" w:sz="0" w:space="0" w:color="auto"/>
        <w:bottom w:val="none" w:sz="0" w:space="0" w:color="auto"/>
        <w:right w:val="none" w:sz="0" w:space="0" w:color="auto"/>
      </w:divBdr>
      <w:divsChild>
        <w:div w:id="806974597">
          <w:marLeft w:val="0"/>
          <w:marRight w:val="0"/>
          <w:marTop w:val="0"/>
          <w:marBottom w:val="0"/>
          <w:divBdr>
            <w:top w:val="none" w:sz="0" w:space="0" w:color="auto"/>
            <w:left w:val="none" w:sz="0" w:space="0" w:color="auto"/>
            <w:bottom w:val="none" w:sz="0" w:space="0" w:color="auto"/>
            <w:right w:val="none" w:sz="0" w:space="0" w:color="auto"/>
          </w:divBdr>
          <w:divsChild>
            <w:div w:id="394861639">
              <w:marLeft w:val="0"/>
              <w:marRight w:val="0"/>
              <w:marTop w:val="0"/>
              <w:marBottom w:val="0"/>
              <w:divBdr>
                <w:top w:val="none" w:sz="0" w:space="0" w:color="auto"/>
                <w:left w:val="none" w:sz="0" w:space="0" w:color="auto"/>
                <w:bottom w:val="none" w:sz="0" w:space="0" w:color="auto"/>
                <w:right w:val="none" w:sz="0" w:space="0" w:color="auto"/>
              </w:divBdr>
            </w:div>
            <w:div w:id="1743061950">
              <w:marLeft w:val="0"/>
              <w:marRight w:val="0"/>
              <w:marTop w:val="0"/>
              <w:marBottom w:val="0"/>
              <w:divBdr>
                <w:top w:val="none" w:sz="0" w:space="0" w:color="auto"/>
                <w:left w:val="none" w:sz="0" w:space="0" w:color="auto"/>
                <w:bottom w:val="none" w:sz="0" w:space="0" w:color="auto"/>
                <w:right w:val="none" w:sz="0" w:space="0" w:color="auto"/>
              </w:divBdr>
            </w:div>
            <w:div w:id="3122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823554">
      <w:bodyDiv w:val="1"/>
      <w:marLeft w:val="0"/>
      <w:marRight w:val="0"/>
      <w:marTop w:val="0"/>
      <w:marBottom w:val="0"/>
      <w:divBdr>
        <w:top w:val="none" w:sz="0" w:space="0" w:color="auto"/>
        <w:left w:val="none" w:sz="0" w:space="0" w:color="auto"/>
        <w:bottom w:val="none" w:sz="0" w:space="0" w:color="auto"/>
        <w:right w:val="none" w:sz="0" w:space="0" w:color="auto"/>
      </w:divBdr>
      <w:divsChild>
        <w:div w:id="2121679899">
          <w:marLeft w:val="0"/>
          <w:marRight w:val="0"/>
          <w:marTop w:val="0"/>
          <w:marBottom w:val="0"/>
          <w:divBdr>
            <w:top w:val="none" w:sz="0" w:space="0" w:color="auto"/>
            <w:left w:val="none" w:sz="0" w:space="0" w:color="auto"/>
            <w:bottom w:val="none" w:sz="0" w:space="0" w:color="auto"/>
            <w:right w:val="none" w:sz="0" w:space="0" w:color="auto"/>
          </w:divBdr>
          <w:divsChild>
            <w:div w:id="1627195262">
              <w:marLeft w:val="0"/>
              <w:marRight w:val="0"/>
              <w:marTop w:val="0"/>
              <w:marBottom w:val="0"/>
              <w:divBdr>
                <w:top w:val="none" w:sz="0" w:space="0" w:color="auto"/>
                <w:left w:val="none" w:sz="0" w:space="0" w:color="auto"/>
                <w:bottom w:val="none" w:sz="0" w:space="0" w:color="auto"/>
                <w:right w:val="none" w:sz="0" w:space="0" w:color="auto"/>
              </w:divBdr>
              <w:divsChild>
                <w:div w:id="1995063363">
                  <w:marLeft w:val="0"/>
                  <w:marRight w:val="0"/>
                  <w:marTop w:val="0"/>
                  <w:marBottom w:val="0"/>
                  <w:divBdr>
                    <w:top w:val="none" w:sz="0" w:space="0" w:color="auto"/>
                    <w:left w:val="none" w:sz="0" w:space="0" w:color="auto"/>
                    <w:bottom w:val="none" w:sz="0" w:space="0" w:color="auto"/>
                    <w:right w:val="none" w:sz="0" w:space="0" w:color="auto"/>
                  </w:divBdr>
                  <w:divsChild>
                    <w:div w:id="751660273">
                      <w:marLeft w:val="0"/>
                      <w:marRight w:val="0"/>
                      <w:marTop w:val="0"/>
                      <w:marBottom w:val="0"/>
                      <w:divBdr>
                        <w:top w:val="none" w:sz="0" w:space="0" w:color="auto"/>
                        <w:left w:val="none" w:sz="0" w:space="0" w:color="auto"/>
                        <w:bottom w:val="none" w:sz="0" w:space="0" w:color="auto"/>
                        <w:right w:val="none" w:sz="0" w:space="0" w:color="auto"/>
                      </w:divBdr>
                      <w:divsChild>
                        <w:div w:id="541405502">
                          <w:marLeft w:val="0"/>
                          <w:marRight w:val="0"/>
                          <w:marTop w:val="0"/>
                          <w:marBottom w:val="0"/>
                          <w:divBdr>
                            <w:top w:val="none" w:sz="0" w:space="0" w:color="auto"/>
                            <w:left w:val="none" w:sz="0" w:space="0" w:color="auto"/>
                            <w:bottom w:val="none" w:sz="0" w:space="0" w:color="auto"/>
                            <w:right w:val="none" w:sz="0" w:space="0" w:color="auto"/>
                          </w:divBdr>
                          <w:divsChild>
                            <w:div w:id="315187725">
                              <w:marLeft w:val="0"/>
                              <w:marRight w:val="0"/>
                              <w:marTop w:val="0"/>
                              <w:marBottom w:val="0"/>
                              <w:divBdr>
                                <w:top w:val="none" w:sz="0" w:space="0" w:color="auto"/>
                                <w:left w:val="none" w:sz="0" w:space="0" w:color="auto"/>
                                <w:bottom w:val="none" w:sz="0" w:space="0" w:color="auto"/>
                                <w:right w:val="none" w:sz="0" w:space="0" w:color="auto"/>
                              </w:divBdr>
                              <w:divsChild>
                                <w:div w:id="1279027258">
                                  <w:marLeft w:val="0"/>
                                  <w:marRight w:val="0"/>
                                  <w:marTop w:val="0"/>
                                  <w:marBottom w:val="0"/>
                                  <w:divBdr>
                                    <w:top w:val="none" w:sz="0" w:space="0" w:color="auto"/>
                                    <w:left w:val="none" w:sz="0" w:space="0" w:color="auto"/>
                                    <w:bottom w:val="none" w:sz="0" w:space="0" w:color="auto"/>
                                    <w:right w:val="none" w:sz="0" w:space="0" w:color="auto"/>
                                  </w:divBdr>
                                  <w:divsChild>
                                    <w:div w:id="1705523119">
                                      <w:marLeft w:val="0"/>
                                      <w:marRight w:val="0"/>
                                      <w:marTop w:val="0"/>
                                      <w:marBottom w:val="0"/>
                                      <w:divBdr>
                                        <w:top w:val="none" w:sz="0" w:space="0" w:color="auto"/>
                                        <w:left w:val="none" w:sz="0" w:space="0" w:color="auto"/>
                                        <w:bottom w:val="none" w:sz="0" w:space="0" w:color="auto"/>
                                        <w:right w:val="none" w:sz="0" w:space="0" w:color="auto"/>
                                      </w:divBdr>
                                      <w:divsChild>
                                        <w:div w:id="154980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3767652">
      <w:bodyDiv w:val="1"/>
      <w:marLeft w:val="0"/>
      <w:marRight w:val="0"/>
      <w:marTop w:val="0"/>
      <w:marBottom w:val="0"/>
      <w:divBdr>
        <w:top w:val="none" w:sz="0" w:space="0" w:color="auto"/>
        <w:left w:val="none" w:sz="0" w:space="0" w:color="auto"/>
        <w:bottom w:val="none" w:sz="0" w:space="0" w:color="auto"/>
        <w:right w:val="none" w:sz="0" w:space="0" w:color="auto"/>
      </w:divBdr>
    </w:div>
    <w:div w:id="1380515855">
      <w:bodyDiv w:val="1"/>
      <w:marLeft w:val="0"/>
      <w:marRight w:val="0"/>
      <w:marTop w:val="0"/>
      <w:marBottom w:val="0"/>
      <w:divBdr>
        <w:top w:val="none" w:sz="0" w:space="0" w:color="auto"/>
        <w:left w:val="none" w:sz="0" w:space="0" w:color="auto"/>
        <w:bottom w:val="none" w:sz="0" w:space="0" w:color="auto"/>
        <w:right w:val="none" w:sz="0" w:space="0" w:color="auto"/>
      </w:divBdr>
    </w:div>
    <w:div w:id="1421172423">
      <w:bodyDiv w:val="1"/>
      <w:marLeft w:val="0"/>
      <w:marRight w:val="0"/>
      <w:marTop w:val="0"/>
      <w:marBottom w:val="0"/>
      <w:divBdr>
        <w:top w:val="none" w:sz="0" w:space="0" w:color="auto"/>
        <w:left w:val="none" w:sz="0" w:space="0" w:color="auto"/>
        <w:bottom w:val="none" w:sz="0" w:space="0" w:color="auto"/>
        <w:right w:val="none" w:sz="0" w:space="0" w:color="auto"/>
      </w:divBdr>
    </w:div>
    <w:div w:id="1475368554">
      <w:bodyDiv w:val="1"/>
      <w:marLeft w:val="0"/>
      <w:marRight w:val="0"/>
      <w:marTop w:val="0"/>
      <w:marBottom w:val="0"/>
      <w:divBdr>
        <w:top w:val="none" w:sz="0" w:space="0" w:color="auto"/>
        <w:left w:val="none" w:sz="0" w:space="0" w:color="auto"/>
        <w:bottom w:val="none" w:sz="0" w:space="0" w:color="auto"/>
        <w:right w:val="none" w:sz="0" w:space="0" w:color="auto"/>
      </w:divBdr>
    </w:div>
    <w:div w:id="1493373376">
      <w:bodyDiv w:val="1"/>
      <w:marLeft w:val="0"/>
      <w:marRight w:val="0"/>
      <w:marTop w:val="0"/>
      <w:marBottom w:val="0"/>
      <w:divBdr>
        <w:top w:val="none" w:sz="0" w:space="0" w:color="auto"/>
        <w:left w:val="none" w:sz="0" w:space="0" w:color="auto"/>
        <w:bottom w:val="none" w:sz="0" w:space="0" w:color="auto"/>
        <w:right w:val="none" w:sz="0" w:space="0" w:color="auto"/>
      </w:divBdr>
    </w:div>
    <w:div w:id="1546868794">
      <w:bodyDiv w:val="1"/>
      <w:marLeft w:val="0"/>
      <w:marRight w:val="0"/>
      <w:marTop w:val="0"/>
      <w:marBottom w:val="0"/>
      <w:divBdr>
        <w:top w:val="none" w:sz="0" w:space="0" w:color="auto"/>
        <w:left w:val="none" w:sz="0" w:space="0" w:color="auto"/>
        <w:bottom w:val="none" w:sz="0" w:space="0" w:color="auto"/>
        <w:right w:val="none" w:sz="0" w:space="0" w:color="auto"/>
      </w:divBdr>
    </w:div>
    <w:div w:id="1569224749">
      <w:bodyDiv w:val="1"/>
      <w:marLeft w:val="0"/>
      <w:marRight w:val="0"/>
      <w:marTop w:val="0"/>
      <w:marBottom w:val="0"/>
      <w:divBdr>
        <w:top w:val="none" w:sz="0" w:space="0" w:color="auto"/>
        <w:left w:val="none" w:sz="0" w:space="0" w:color="auto"/>
        <w:bottom w:val="none" w:sz="0" w:space="0" w:color="auto"/>
        <w:right w:val="none" w:sz="0" w:space="0" w:color="auto"/>
      </w:divBdr>
      <w:divsChild>
        <w:div w:id="1566528307">
          <w:marLeft w:val="0"/>
          <w:marRight w:val="0"/>
          <w:marTop w:val="0"/>
          <w:marBottom w:val="0"/>
          <w:divBdr>
            <w:top w:val="none" w:sz="0" w:space="0" w:color="auto"/>
            <w:left w:val="none" w:sz="0" w:space="0" w:color="auto"/>
            <w:bottom w:val="none" w:sz="0" w:space="0" w:color="auto"/>
            <w:right w:val="none" w:sz="0" w:space="0" w:color="auto"/>
          </w:divBdr>
        </w:div>
      </w:divsChild>
    </w:div>
    <w:div w:id="1587108640">
      <w:bodyDiv w:val="1"/>
      <w:marLeft w:val="0"/>
      <w:marRight w:val="0"/>
      <w:marTop w:val="0"/>
      <w:marBottom w:val="0"/>
      <w:divBdr>
        <w:top w:val="none" w:sz="0" w:space="0" w:color="auto"/>
        <w:left w:val="none" w:sz="0" w:space="0" w:color="auto"/>
        <w:bottom w:val="none" w:sz="0" w:space="0" w:color="auto"/>
        <w:right w:val="none" w:sz="0" w:space="0" w:color="auto"/>
      </w:divBdr>
      <w:divsChild>
        <w:div w:id="1248541032">
          <w:marLeft w:val="0"/>
          <w:marRight w:val="0"/>
          <w:marTop w:val="150"/>
          <w:marBottom w:val="0"/>
          <w:divBdr>
            <w:top w:val="none" w:sz="0" w:space="0" w:color="auto"/>
            <w:left w:val="none" w:sz="0" w:space="0" w:color="auto"/>
            <w:bottom w:val="none" w:sz="0" w:space="0" w:color="auto"/>
            <w:right w:val="none" w:sz="0" w:space="0" w:color="auto"/>
          </w:divBdr>
        </w:div>
      </w:divsChild>
    </w:div>
    <w:div w:id="1605384910">
      <w:bodyDiv w:val="1"/>
      <w:marLeft w:val="0"/>
      <w:marRight w:val="0"/>
      <w:marTop w:val="0"/>
      <w:marBottom w:val="0"/>
      <w:divBdr>
        <w:top w:val="none" w:sz="0" w:space="0" w:color="auto"/>
        <w:left w:val="none" w:sz="0" w:space="0" w:color="auto"/>
        <w:bottom w:val="none" w:sz="0" w:space="0" w:color="auto"/>
        <w:right w:val="none" w:sz="0" w:space="0" w:color="auto"/>
      </w:divBdr>
      <w:divsChild>
        <w:div w:id="1058630239">
          <w:marLeft w:val="0"/>
          <w:marRight w:val="0"/>
          <w:marTop w:val="0"/>
          <w:marBottom w:val="0"/>
          <w:divBdr>
            <w:top w:val="none" w:sz="0" w:space="0" w:color="auto"/>
            <w:left w:val="none" w:sz="0" w:space="0" w:color="auto"/>
            <w:bottom w:val="none" w:sz="0" w:space="0" w:color="auto"/>
            <w:right w:val="none" w:sz="0" w:space="0" w:color="auto"/>
          </w:divBdr>
        </w:div>
      </w:divsChild>
    </w:div>
    <w:div w:id="1631089642">
      <w:bodyDiv w:val="1"/>
      <w:marLeft w:val="0"/>
      <w:marRight w:val="0"/>
      <w:marTop w:val="0"/>
      <w:marBottom w:val="0"/>
      <w:divBdr>
        <w:top w:val="none" w:sz="0" w:space="0" w:color="auto"/>
        <w:left w:val="none" w:sz="0" w:space="0" w:color="auto"/>
        <w:bottom w:val="none" w:sz="0" w:space="0" w:color="auto"/>
        <w:right w:val="none" w:sz="0" w:space="0" w:color="auto"/>
      </w:divBdr>
    </w:div>
    <w:div w:id="1698773560">
      <w:bodyDiv w:val="1"/>
      <w:marLeft w:val="0"/>
      <w:marRight w:val="0"/>
      <w:marTop w:val="0"/>
      <w:marBottom w:val="0"/>
      <w:divBdr>
        <w:top w:val="none" w:sz="0" w:space="0" w:color="auto"/>
        <w:left w:val="none" w:sz="0" w:space="0" w:color="auto"/>
        <w:bottom w:val="none" w:sz="0" w:space="0" w:color="auto"/>
        <w:right w:val="none" w:sz="0" w:space="0" w:color="auto"/>
      </w:divBdr>
      <w:divsChild>
        <w:div w:id="27611471">
          <w:marLeft w:val="0"/>
          <w:marRight w:val="0"/>
          <w:marTop w:val="0"/>
          <w:marBottom w:val="0"/>
          <w:divBdr>
            <w:top w:val="none" w:sz="0" w:space="0" w:color="auto"/>
            <w:left w:val="none" w:sz="0" w:space="0" w:color="auto"/>
            <w:bottom w:val="none" w:sz="0" w:space="0" w:color="auto"/>
            <w:right w:val="none" w:sz="0" w:space="0" w:color="auto"/>
          </w:divBdr>
        </w:div>
      </w:divsChild>
    </w:div>
    <w:div w:id="1704329935">
      <w:bodyDiv w:val="1"/>
      <w:marLeft w:val="0"/>
      <w:marRight w:val="0"/>
      <w:marTop w:val="0"/>
      <w:marBottom w:val="0"/>
      <w:divBdr>
        <w:top w:val="none" w:sz="0" w:space="0" w:color="auto"/>
        <w:left w:val="none" w:sz="0" w:space="0" w:color="auto"/>
        <w:bottom w:val="none" w:sz="0" w:space="0" w:color="auto"/>
        <w:right w:val="none" w:sz="0" w:space="0" w:color="auto"/>
      </w:divBdr>
    </w:div>
    <w:div w:id="1765882904">
      <w:bodyDiv w:val="1"/>
      <w:marLeft w:val="0"/>
      <w:marRight w:val="0"/>
      <w:marTop w:val="0"/>
      <w:marBottom w:val="0"/>
      <w:divBdr>
        <w:top w:val="none" w:sz="0" w:space="0" w:color="auto"/>
        <w:left w:val="none" w:sz="0" w:space="0" w:color="auto"/>
        <w:bottom w:val="none" w:sz="0" w:space="0" w:color="auto"/>
        <w:right w:val="none" w:sz="0" w:space="0" w:color="auto"/>
      </w:divBdr>
      <w:divsChild>
        <w:div w:id="1943955446">
          <w:marLeft w:val="0"/>
          <w:marRight w:val="0"/>
          <w:marTop w:val="0"/>
          <w:marBottom w:val="0"/>
          <w:divBdr>
            <w:top w:val="none" w:sz="0" w:space="0" w:color="auto"/>
            <w:left w:val="none" w:sz="0" w:space="0" w:color="auto"/>
            <w:bottom w:val="none" w:sz="0" w:space="0" w:color="auto"/>
            <w:right w:val="none" w:sz="0" w:space="0" w:color="auto"/>
          </w:divBdr>
        </w:div>
      </w:divsChild>
    </w:div>
    <w:div w:id="1801991984">
      <w:bodyDiv w:val="1"/>
      <w:marLeft w:val="0"/>
      <w:marRight w:val="0"/>
      <w:marTop w:val="0"/>
      <w:marBottom w:val="0"/>
      <w:divBdr>
        <w:top w:val="none" w:sz="0" w:space="0" w:color="auto"/>
        <w:left w:val="none" w:sz="0" w:space="0" w:color="auto"/>
        <w:bottom w:val="none" w:sz="0" w:space="0" w:color="auto"/>
        <w:right w:val="none" w:sz="0" w:space="0" w:color="auto"/>
      </w:divBdr>
    </w:div>
    <w:div w:id="1813014689">
      <w:bodyDiv w:val="1"/>
      <w:marLeft w:val="0"/>
      <w:marRight w:val="0"/>
      <w:marTop w:val="0"/>
      <w:marBottom w:val="0"/>
      <w:divBdr>
        <w:top w:val="none" w:sz="0" w:space="0" w:color="auto"/>
        <w:left w:val="none" w:sz="0" w:space="0" w:color="auto"/>
        <w:bottom w:val="none" w:sz="0" w:space="0" w:color="auto"/>
        <w:right w:val="none" w:sz="0" w:space="0" w:color="auto"/>
      </w:divBdr>
    </w:div>
    <w:div w:id="1846282383">
      <w:bodyDiv w:val="1"/>
      <w:marLeft w:val="0"/>
      <w:marRight w:val="0"/>
      <w:marTop w:val="0"/>
      <w:marBottom w:val="0"/>
      <w:divBdr>
        <w:top w:val="none" w:sz="0" w:space="0" w:color="auto"/>
        <w:left w:val="none" w:sz="0" w:space="0" w:color="auto"/>
        <w:bottom w:val="none" w:sz="0" w:space="0" w:color="auto"/>
        <w:right w:val="none" w:sz="0" w:space="0" w:color="auto"/>
      </w:divBdr>
    </w:div>
    <w:div w:id="1847402254">
      <w:bodyDiv w:val="1"/>
      <w:marLeft w:val="0"/>
      <w:marRight w:val="0"/>
      <w:marTop w:val="0"/>
      <w:marBottom w:val="0"/>
      <w:divBdr>
        <w:top w:val="none" w:sz="0" w:space="0" w:color="auto"/>
        <w:left w:val="none" w:sz="0" w:space="0" w:color="auto"/>
        <w:bottom w:val="none" w:sz="0" w:space="0" w:color="auto"/>
        <w:right w:val="none" w:sz="0" w:space="0" w:color="auto"/>
      </w:divBdr>
    </w:div>
    <w:div w:id="1857846520">
      <w:bodyDiv w:val="1"/>
      <w:marLeft w:val="0"/>
      <w:marRight w:val="0"/>
      <w:marTop w:val="0"/>
      <w:marBottom w:val="0"/>
      <w:divBdr>
        <w:top w:val="none" w:sz="0" w:space="0" w:color="auto"/>
        <w:left w:val="none" w:sz="0" w:space="0" w:color="auto"/>
        <w:bottom w:val="none" w:sz="0" w:space="0" w:color="auto"/>
        <w:right w:val="none" w:sz="0" w:space="0" w:color="auto"/>
      </w:divBdr>
    </w:div>
    <w:div w:id="1912159615">
      <w:bodyDiv w:val="1"/>
      <w:marLeft w:val="0"/>
      <w:marRight w:val="0"/>
      <w:marTop w:val="0"/>
      <w:marBottom w:val="0"/>
      <w:divBdr>
        <w:top w:val="none" w:sz="0" w:space="0" w:color="auto"/>
        <w:left w:val="none" w:sz="0" w:space="0" w:color="auto"/>
        <w:bottom w:val="none" w:sz="0" w:space="0" w:color="auto"/>
        <w:right w:val="none" w:sz="0" w:space="0" w:color="auto"/>
      </w:divBdr>
    </w:div>
    <w:div w:id="1941571336">
      <w:bodyDiv w:val="1"/>
      <w:marLeft w:val="0"/>
      <w:marRight w:val="0"/>
      <w:marTop w:val="0"/>
      <w:marBottom w:val="0"/>
      <w:divBdr>
        <w:top w:val="none" w:sz="0" w:space="0" w:color="auto"/>
        <w:left w:val="none" w:sz="0" w:space="0" w:color="auto"/>
        <w:bottom w:val="none" w:sz="0" w:space="0" w:color="auto"/>
        <w:right w:val="none" w:sz="0" w:space="0" w:color="auto"/>
      </w:divBdr>
      <w:divsChild>
        <w:div w:id="143010608">
          <w:marLeft w:val="0"/>
          <w:marRight w:val="0"/>
          <w:marTop w:val="0"/>
          <w:marBottom w:val="0"/>
          <w:divBdr>
            <w:top w:val="none" w:sz="0" w:space="0" w:color="auto"/>
            <w:left w:val="none" w:sz="0" w:space="0" w:color="auto"/>
            <w:bottom w:val="none" w:sz="0" w:space="0" w:color="auto"/>
            <w:right w:val="none" w:sz="0" w:space="0" w:color="auto"/>
          </w:divBdr>
          <w:divsChild>
            <w:div w:id="13488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2990">
      <w:bodyDiv w:val="1"/>
      <w:marLeft w:val="0"/>
      <w:marRight w:val="0"/>
      <w:marTop w:val="0"/>
      <w:marBottom w:val="0"/>
      <w:divBdr>
        <w:top w:val="none" w:sz="0" w:space="0" w:color="auto"/>
        <w:left w:val="none" w:sz="0" w:space="0" w:color="auto"/>
        <w:bottom w:val="none" w:sz="0" w:space="0" w:color="auto"/>
        <w:right w:val="none" w:sz="0" w:space="0" w:color="auto"/>
      </w:divBdr>
      <w:divsChild>
        <w:div w:id="823548457">
          <w:marLeft w:val="0"/>
          <w:marRight w:val="0"/>
          <w:marTop w:val="0"/>
          <w:marBottom w:val="0"/>
          <w:divBdr>
            <w:top w:val="none" w:sz="0" w:space="0" w:color="auto"/>
            <w:left w:val="none" w:sz="0" w:space="0" w:color="auto"/>
            <w:bottom w:val="none" w:sz="0" w:space="0" w:color="auto"/>
            <w:right w:val="none" w:sz="0" w:space="0" w:color="auto"/>
          </w:divBdr>
          <w:divsChild>
            <w:div w:id="1081104451">
              <w:marLeft w:val="0"/>
              <w:marRight w:val="0"/>
              <w:marTop w:val="0"/>
              <w:marBottom w:val="0"/>
              <w:divBdr>
                <w:top w:val="none" w:sz="0" w:space="0" w:color="auto"/>
                <w:left w:val="none" w:sz="0" w:space="0" w:color="auto"/>
                <w:bottom w:val="none" w:sz="0" w:space="0" w:color="auto"/>
                <w:right w:val="none" w:sz="0" w:space="0" w:color="auto"/>
              </w:divBdr>
              <w:divsChild>
                <w:div w:id="497579578">
                  <w:marLeft w:val="0"/>
                  <w:marRight w:val="0"/>
                  <w:marTop w:val="0"/>
                  <w:marBottom w:val="0"/>
                  <w:divBdr>
                    <w:top w:val="none" w:sz="0" w:space="0" w:color="auto"/>
                    <w:left w:val="none" w:sz="0" w:space="0" w:color="auto"/>
                    <w:bottom w:val="none" w:sz="0" w:space="0" w:color="auto"/>
                    <w:right w:val="none" w:sz="0" w:space="0" w:color="auto"/>
                  </w:divBdr>
                  <w:divsChild>
                    <w:div w:id="1175222195">
                      <w:marLeft w:val="0"/>
                      <w:marRight w:val="0"/>
                      <w:marTop w:val="0"/>
                      <w:marBottom w:val="0"/>
                      <w:divBdr>
                        <w:top w:val="none" w:sz="0" w:space="0" w:color="auto"/>
                        <w:left w:val="none" w:sz="0" w:space="0" w:color="auto"/>
                        <w:bottom w:val="none" w:sz="0" w:space="0" w:color="auto"/>
                        <w:right w:val="none" w:sz="0" w:space="0" w:color="auto"/>
                      </w:divBdr>
                    </w:div>
                    <w:div w:id="92399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605181">
      <w:bodyDiv w:val="1"/>
      <w:marLeft w:val="0"/>
      <w:marRight w:val="0"/>
      <w:marTop w:val="0"/>
      <w:marBottom w:val="0"/>
      <w:divBdr>
        <w:top w:val="none" w:sz="0" w:space="0" w:color="auto"/>
        <w:left w:val="none" w:sz="0" w:space="0" w:color="auto"/>
        <w:bottom w:val="none" w:sz="0" w:space="0" w:color="auto"/>
        <w:right w:val="none" w:sz="0" w:space="0" w:color="auto"/>
      </w:divBdr>
    </w:div>
    <w:div w:id="2072078310">
      <w:bodyDiv w:val="1"/>
      <w:marLeft w:val="0"/>
      <w:marRight w:val="0"/>
      <w:marTop w:val="0"/>
      <w:marBottom w:val="0"/>
      <w:divBdr>
        <w:top w:val="none" w:sz="0" w:space="0" w:color="auto"/>
        <w:left w:val="none" w:sz="0" w:space="0" w:color="auto"/>
        <w:bottom w:val="none" w:sz="0" w:space="0" w:color="auto"/>
        <w:right w:val="none" w:sz="0" w:space="0" w:color="auto"/>
      </w:divBdr>
    </w:div>
    <w:div w:id="2105103547">
      <w:bodyDiv w:val="1"/>
      <w:marLeft w:val="0"/>
      <w:marRight w:val="0"/>
      <w:marTop w:val="0"/>
      <w:marBottom w:val="0"/>
      <w:divBdr>
        <w:top w:val="none" w:sz="0" w:space="0" w:color="auto"/>
        <w:left w:val="none" w:sz="0" w:space="0" w:color="auto"/>
        <w:bottom w:val="none" w:sz="0" w:space="0" w:color="auto"/>
        <w:right w:val="none" w:sz="0" w:space="0" w:color="auto"/>
      </w:divBdr>
      <w:divsChild>
        <w:div w:id="477306191">
          <w:marLeft w:val="0"/>
          <w:marRight w:val="0"/>
          <w:marTop w:val="0"/>
          <w:marBottom w:val="0"/>
          <w:divBdr>
            <w:top w:val="none" w:sz="0" w:space="0" w:color="auto"/>
            <w:left w:val="none" w:sz="0" w:space="0" w:color="auto"/>
            <w:bottom w:val="none" w:sz="0" w:space="0" w:color="auto"/>
            <w:right w:val="none" w:sz="0" w:space="0" w:color="auto"/>
          </w:divBdr>
          <w:divsChild>
            <w:div w:id="871259567">
              <w:marLeft w:val="0"/>
              <w:marRight w:val="0"/>
              <w:marTop w:val="0"/>
              <w:marBottom w:val="0"/>
              <w:divBdr>
                <w:top w:val="none" w:sz="0" w:space="0" w:color="auto"/>
                <w:left w:val="none" w:sz="0" w:space="0" w:color="auto"/>
                <w:bottom w:val="none" w:sz="0" w:space="0" w:color="auto"/>
                <w:right w:val="none" w:sz="0" w:space="0" w:color="auto"/>
              </w:divBdr>
              <w:divsChild>
                <w:div w:id="121126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71066">
      <w:bodyDiv w:val="1"/>
      <w:marLeft w:val="0"/>
      <w:marRight w:val="0"/>
      <w:marTop w:val="0"/>
      <w:marBottom w:val="0"/>
      <w:divBdr>
        <w:top w:val="none" w:sz="0" w:space="0" w:color="auto"/>
        <w:left w:val="none" w:sz="0" w:space="0" w:color="auto"/>
        <w:bottom w:val="none" w:sz="0" w:space="0" w:color="auto"/>
        <w:right w:val="none" w:sz="0" w:space="0" w:color="auto"/>
      </w:divBdr>
    </w:div>
    <w:div w:id="2126578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ufdcweb1.uflib.ufl.edu/UF00072489/00001" TargetMode="External"/><Relationship Id="rId12" Type="http://schemas.openxmlformats.org/officeDocument/2006/relationships/hyperlink" Target="http://ufdcweb1.uflib.ufl.edu/UF00089190/00002" TargetMode="External"/><Relationship Id="rId13" Type="http://schemas.openxmlformats.org/officeDocument/2006/relationships/hyperlink" Target="http://digitallibrary.usc.edu/search/controller/view/impa-m58496.html" TargetMode="External"/><Relationship Id="rId14" Type="http://schemas.openxmlformats.org/officeDocument/2006/relationships/hyperlink" Target="http://www.library.northwestern.edu/libraries-collections/evanston-campus/africana-collection/collections/africana-posters" TargetMode="External"/><Relationship Id="rId15" Type="http://schemas.openxmlformats.org/officeDocument/2006/relationships/hyperlink" Target="http://www.lexisnexis.com/lnacui2api/api/version1/getDocCui?oc=00240&amp;hl=t&amp;hns=t&amp;hnsd=f&amp;perma=true&amp;lni=54CB-KWT1-JC8S-C342&amp;hv=t&amp;csi=10962&amp;hgn=t&amp;secondRedirectIndicator=true"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apimages.ap.org/" TargetMode="External"/><Relationship Id="rId10" Type="http://schemas.openxmlformats.org/officeDocument/2006/relationships/hyperlink" Target="http://ethos.bl.uk/OrderDetails.do?did=1&amp;uin=uk.bl.ethos.3794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87840-F07A-5D4C-AA19-2C9FA36E5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13</Pages>
  <Words>4527</Words>
  <Characters>25809</Characters>
  <Application>Microsoft Macintosh Word</Application>
  <DocSecurity>0</DocSecurity>
  <Lines>215</Lines>
  <Paragraphs>60</Paragraphs>
  <ScaleCrop>false</ScaleCrop>
  <Company>Univ. of Florida</Company>
  <LinksUpToDate>false</LinksUpToDate>
  <CharactersWithSpaces>30276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Kirkwood</dc:creator>
  <cp:keywords/>
  <dc:description/>
  <cp:lastModifiedBy>Meghan Kirkwood</cp:lastModifiedBy>
  <cp:revision>35</cp:revision>
  <dcterms:created xsi:type="dcterms:W3CDTF">2011-12-01T04:07:00Z</dcterms:created>
  <dcterms:modified xsi:type="dcterms:W3CDTF">2011-12-05T16:02:00Z</dcterms:modified>
</cp:coreProperties>
</file>