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210" w:rsidRDefault="005D0210" w:rsidP="005D0210">
      <w:pPr>
        <w:tabs>
          <w:tab w:val="left" w:pos="432"/>
        </w:tabs>
        <w:suppressAutoHyphens/>
        <w:jc w:val="center"/>
        <w:rPr>
          <w:b/>
          <w:bCs/>
          <w:spacing w:val="-2"/>
        </w:rPr>
      </w:pPr>
      <w:r>
        <w:rPr>
          <w:b/>
          <w:bCs/>
          <w:spacing w:val="-2"/>
        </w:rPr>
        <w:t>Two Letters to the Editor of the Port-of-Spain Gazette, from Sarah Ann Onymous, 1907</w:t>
      </w:r>
    </w:p>
    <w:p w:rsidR="005D0210" w:rsidRDefault="005D0210" w:rsidP="005D0210">
      <w:pPr>
        <w:tabs>
          <w:tab w:val="left" w:pos="432"/>
        </w:tabs>
        <w:suppressAutoHyphens/>
        <w:rPr>
          <w:bCs/>
          <w:spacing w:val="-2"/>
        </w:rPr>
      </w:pPr>
    </w:p>
    <w:p w:rsidR="00827B7E" w:rsidRPr="00827B7E" w:rsidRDefault="00827B7E" w:rsidP="005D0210">
      <w:pPr>
        <w:tabs>
          <w:tab w:val="left" w:pos="432"/>
        </w:tabs>
        <w:suppressAutoHyphens/>
        <w:rPr>
          <w:bCs/>
          <w:spacing w:val="-2"/>
          <w:u w:val="single"/>
        </w:rPr>
      </w:pPr>
      <w:r w:rsidRPr="00827B7E">
        <w:rPr>
          <w:bCs/>
          <w:spacing w:val="-2"/>
          <w:u w:val="single"/>
        </w:rPr>
        <w:t>Introductory Note</w:t>
      </w:r>
    </w:p>
    <w:p w:rsidR="005D0210" w:rsidRDefault="00827B7E" w:rsidP="005D0210">
      <w:pPr>
        <w:tabs>
          <w:tab w:val="left" w:pos="432"/>
        </w:tabs>
        <w:suppressAutoHyphens/>
        <w:rPr>
          <w:bCs/>
          <w:spacing w:val="-2"/>
        </w:rPr>
      </w:pPr>
      <w:r>
        <w:rPr>
          <w:bCs/>
          <w:spacing w:val="-2"/>
        </w:rPr>
        <w:tab/>
      </w:r>
      <w:r w:rsidR="005D0210" w:rsidRPr="005D0210">
        <w:rPr>
          <w:bCs/>
          <w:spacing w:val="-2"/>
        </w:rPr>
        <w:t xml:space="preserve">The great </w:t>
      </w:r>
      <w:r w:rsidR="005D0210">
        <w:rPr>
          <w:bCs/>
          <w:spacing w:val="-2"/>
        </w:rPr>
        <w:t xml:space="preserve">global </w:t>
      </w:r>
      <w:r w:rsidR="005D0210" w:rsidRPr="005D0210">
        <w:rPr>
          <w:bCs/>
          <w:spacing w:val="-2"/>
        </w:rPr>
        <w:t>cholera</w:t>
      </w:r>
      <w:r w:rsidR="005D0210">
        <w:rPr>
          <w:bCs/>
          <w:spacing w:val="-2"/>
        </w:rPr>
        <w:t xml:space="preserve"> epidemic of 1853 had killed thousands in Trinidad, within living memory in 1907.  Sanitation was of crucial importance, particularly in the densely populated urban areas.  The letter writer is quite right to criticize a particular sanitation inspector whom the writer suspects of not checking properly because his mind is on romance rather than sanitation.</w:t>
      </w:r>
    </w:p>
    <w:p w:rsidR="00827B7E" w:rsidRDefault="00827B7E" w:rsidP="00827B7E">
      <w:pPr>
        <w:tabs>
          <w:tab w:val="left" w:pos="-720"/>
          <w:tab w:val="left" w:pos="432"/>
        </w:tabs>
        <w:suppressAutoHyphens/>
        <w:rPr>
          <w:spacing w:val="-2"/>
        </w:rPr>
      </w:pPr>
      <w:r>
        <w:rPr>
          <w:bCs/>
          <w:spacing w:val="-2"/>
        </w:rPr>
        <w:tab/>
      </w:r>
      <w:r>
        <w:rPr>
          <w:spacing w:val="-2"/>
        </w:rPr>
        <w:tab/>
        <w:t xml:space="preserve">This </w:t>
      </w:r>
      <w:r>
        <w:rPr>
          <w:spacing w:val="-2"/>
        </w:rPr>
        <w:t xml:space="preserve">second </w:t>
      </w:r>
      <w:r>
        <w:rPr>
          <w:spacing w:val="-2"/>
        </w:rPr>
        <w:t>text clearly follows from the previous one by the same author.  Now Sarah says that because of her reporting the lax inspector, he is taking revenge by reporting her for, apparently, an</w:t>
      </w:r>
      <w:r>
        <w:rPr>
          <w:spacing w:val="-2"/>
        </w:rPr>
        <w:t xml:space="preserve"> untaxed garden tap. </w:t>
      </w:r>
    </w:p>
    <w:p w:rsidR="00827B7E" w:rsidRDefault="00827B7E" w:rsidP="00827B7E">
      <w:pPr>
        <w:tabs>
          <w:tab w:val="left" w:pos="-720"/>
          <w:tab w:val="left" w:pos="432"/>
        </w:tabs>
        <w:suppressAutoHyphens/>
        <w:rPr>
          <w:spacing w:val="-2"/>
        </w:rPr>
      </w:pPr>
      <w:r>
        <w:rPr>
          <w:spacing w:val="-2"/>
        </w:rPr>
        <w:tab/>
        <w:t xml:space="preserve">Note that </w:t>
      </w:r>
      <w:r>
        <w:rPr>
          <w:i/>
          <w:iCs/>
          <w:spacing w:val="-2"/>
        </w:rPr>
        <w:t>nigger</w:t>
      </w:r>
      <w:r>
        <w:rPr>
          <w:spacing w:val="-2"/>
        </w:rPr>
        <w:t xml:space="preserve"> is used as a pejorative term for bad behavior, rather than only colour or race.</w:t>
      </w:r>
    </w:p>
    <w:p w:rsidR="00827B7E" w:rsidRPr="005D0210" w:rsidRDefault="00827B7E" w:rsidP="005D0210">
      <w:pPr>
        <w:tabs>
          <w:tab w:val="left" w:pos="432"/>
        </w:tabs>
        <w:suppressAutoHyphens/>
        <w:rPr>
          <w:bCs/>
          <w:spacing w:val="-2"/>
        </w:rPr>
      </w:pPr>
    </w:p>
    <w:p w:rsidR="005D0210" w:rsidRDefault="005D0210" w:rsidP="005D0210">
      <w:pPr>
        <w:tabs>
          <w:tab w:val="left" w:pos="432"/>
        </w:tabs>
        <w:suppressAutoHyphens/>
        <w:rPr>
          <w:b/>
          <w:bCs/>
          <w:spacing w:val="-2"/>
        </w:rPr>
      </w:pPr>
    </w:p>
    <w:p w:rsidR="005D0210" w:rsidRPr="00827B7E" w:rsidRDefault="005D0210" w:rsidP="00827B7E">
      <w:pPr>
        <w:tabs>
          <w:tab w:val="left" w:pos="432"/>
        </w:tabs>
        <w:suppressAutoHyphens/>
        <w:rPr>
          <w:spacing w:val="-2"/>
        </w:rPr>
      </w:pPr>
      <w:r w:rsidRPr="00827B7E">
        <w:rPr>
          <w:i/>
          <w:iCs/>
          <w:spacing w:val="-2"/>
        </w:rPr>
        <w:t>Port-of-Spain Gazette</w:t>
      </w:r>
      <w:r w:rsidRPr="00827B7E">
        <w:rPr>
          <w:spacing w:val="-2"/>
        </w:rPr>
        <w:t>, June 11 1907, p. 3</w:t>
      </w:r>
    </w:p>
    <w:p w:rsidR="005D0210" w:rsidRDefault="005D0210" w:rsidP="005D0210">
      <w:pPr>
        <w:tabs>
          <w:tab w:val="left" w:pos="-720"/>
          <w:tab w:val="left" w:pos="0"/>
          <w:tab w:val="left" w:pos="432"/>
          <w:tab w:val="left" w:pos="720"/>
        </w:tabs>
        <w:suppressAutoHyphens/>
        <w:ind w:left="1440" w:right="720" w:hanging="1440"/>
        <w:rPr>
          <w:i/>
          <w:iCs/>
          <w:spacing w:val="-2"/>
        </w:rPr>
      </w:pPr>
    </w:p>
    <w:p w:rsidR="005D0210" w:rsidRDefault="005D0210" w:rsidP="005D0210">
      <w:pPr>
        <w:tabs>
          <w:tab w:val="left" w:pos="-720"/>
          <w:tab w:val="left" w:pos="0"/>
          <w:tab w:val="left" w:pos="432"/>
          <w:tab w:val="left" w:pos="720"/>
        </w:tabs>
        <w:suppressAutoHyphens/>
        <w:ind w:left="1440" w:right="720" w:hanging="1440"/>
        <w:rPr>
          <w:spacing w:val="-2"/>
        </w:rPr>
      </w:pPr>
      <w:r>
        <w:rPr>
          <w:i/>
          <w:iCs/>
          <w:spacing w:val="-2"/>
        </w:rPr>
        <w:t>To the Editor of the Port</w:t>
      </w:r>
      <w:r>
        <w:rPr>
          <w:i/>
          <w:iCs/>
          <w:spacing w:val="-2"/>
        </w:rPr>
        <w:noBreakHyphen/>
        <w:t>of</w:t>
      </w:r>
      <w:r>
        <w:rPr>
          <w:i/>
          <w:iCs/>
          <w:spacing w:val="-2"/>
        </w:rPr>
        <w:noBreakHyphen/>
        <w:t>Spain Gazette.</w:t>
      </w:r>
    </w:p>
    <w:p w:rsidR="005D0210" w:rsidRDefault="005D0210" w:rsidP="005D0210">
      <w:pPr>
        <w:tabs>
          <w:tab w:val="left" w:pos="-720"/>
          <w:tab w:val="left" w:pos="432"/>
        </w:tabs>
        <w:suppressAutoHyphens/>
        <w:rPr>
          <w:spacing w:val="-2"/>
        </w:rPr>
      </w:pPr>
    </w:p>
    <w:p w:rsidR="005D0210" w:rsidRDefault="005D0210" w:rsidP="005D0210">
      <w:pPr>
        <w:tabs>
          <w:tab w:val="left" w:pos="-720"/>
          <w:tab w:val="left" w:pos="0"/>
          <w:tab w:val="left" w:pos="432"/>
          <w:tab w:val="left" w:pos="720"/>
        </w:tabs>
        <w:suppressAutoHyphens/>
        <w:ind w:left="720" w:right="720"/>
        <w:rPr>
          <w:spacing w:val="-2"/>
        </w:rPr>
      </w:pPr>
      <w:r>
        <w:rPr>
          <w:spacing w:val="-2"/>
        </w:rPr>
        <w:tab/>
        <w:t xml:space="preserve">Sir — </w:t>
      </w:r>
      <w:r>
        <w:rPr>
          <w:spacing w:val="-2"/>
          <w:vertAlign w:val="superscript"/>
        </w:rPr>
        <w:t>1</w:t>
      </w:r>
      <w:r>
        <w:rPr>
          <w:spacing w:val="-2"/>
        </w:rPr>
        <w:t xml:space="preserve">”Now, I ain’t findin’ no fault wid de Sudgen Gen’ral bout’ dem d’rections fo’ killin’ rats to stop de Bucholera Plague.”  </w:t>
      </w:r>
      <w:r>
        <w:rPr>
          <w:spacing w:val="-2"/>
          <w:vertAlign w:val="superscript"/>
        </w:rPr>
        <w:t>2</w:t>
      </w:r>
      <w:r>
        <w:rPr>
          <w:spacing w:val="-2"/>
        </w:rPr>
        <w:t xml:space="preserve">Says Priscilla, after Bonaparte Napoleon don’ finish a-perusin’ de Gazette on Sunday.  </w:t>
      </w:r>
      <w:r>
        <w:rPr>
          <w:spacing w:val="-2"/>
          <w:vertAlign w:val="superscript"/>
        </w:rPr>
        <w:t>3</w:t>
      </w:r>
      <w:r>
        <w:rPr>
          <w:spacing w:val="-2"/>
        </w:rPr>
        <w:t>”But wat I figgers out is de question of how dos de rats excommunicate de disease?”</w:t>
      </w:r>
    </w:p>
    <w:p w:rsidR="005D0210" w:rsidRDefault="005D0210" w:rsidP="005D0210">
      <w:pPr>
        <w:tabs>
          <w:tab w:val="left" w:pos="-720"/>
          <w:tab w:val="left" w:pos="0"/>
          <w:tab w:val="left" w:pos="432"/>
          <w:tab w:val="left" w:pos="720"/>
        </w:tabs>
        <w:suppressAutoHyphens/>
        <w:ind w:left="720" w:right="720"/>
        <w:rPr>
          <w:spacing w:val="-2"/>
        </w:rPr>
      </w:pPr>
      <w:r>
        <w:rPr>
          <w:spacing w:val="-2"/>
          <w:vertAlign w:val="superscript"/>
        </w:rPr>
        <w:tab/>
        <w:t>4</w:t>
      </w:r>
      <w:r>
        <w:rPr>
          <w:spacing w:val="-2"/>
        </w:rPr>
        <w:t>”All dem long words ‘bout bein’ noticefied ‘pon de bes’ way to mortalise de rats—and ‘bout de knock-you-able, an’ oderwise communicatchable diseases, is very ‘pressionable—</w:t>
      </w:r>
      <w:r>
        <w:rPr>
          <w:spacing w:val="-2"/>
          <w:vertAlign w:val="superscript"/>
        </w:rPr>
        <w:t>5</w:t>
      </w:r>
      <w:r>
        <w:rPr>
          <w:spacing w:val="-2"/>
        </w:rPr>
        <w:t>Shore, whosumever ‘rote [in tans’] suttenly a had a mity fine college edjikation!”</w:t>
      </w:r>
    </w:p>
    <w:p w:rsidR="005D0210" w:rsidRDefault="005D0210" w:rsidP="005D0210">
      <w:pPr>
        <w:tabs>
          <w:tab w:val="left" w:pos="-720"/>
          <w:tab w:val="left" w:pos="0"/>
          <w:tab w:val="left" w:pos="432"/>
          <w:tab w:val="left" w:pos="720"/>
        </w:tabs>
        <w:suppressAutoHyphens/>
        <w:ind w:left="720" w:right="720"/>
        <w:rPr>
          <w:spacing w:val="-2"/>
        </w:rPr>
      </w:pPr>
      <w:r>
        <w:rPr>
          <w:spacing w:val="-2"/>
          <w:vertAlign w:val="superscript"/>
        </w:rPr>
        <w:tab/>
        <w:t>6</w:t>
      </w:r>
      <w:r>
        <w:rPr>
          <w:spacing w:val="-2"/>
        </w:rPr>
        <w:t xml:space="preserve">”But, as we ins’t all had de same ‘vantages, my idee wud be to ‘splain tings, so’s people kin understan.’  </w:t>
      </w:r>
      <w:r>
        <w:rPr>
          <w:spacing w:val="-2"/>
          <w:vertAlign w:val="superscript"/>
        </w:rPr>
        <w:t>7</w:t>
      </w:r>
      <w:r>
        <w:rPr>
          <w:spacing w:val="-2"/>
        </w:rPr>
        <w:t xml:space="preserve">Spresify ‘pon dem in plane langwidge dat dey mus’ scrub dey house, and de bed clos,’ and deir pussons, with plenty a Carbolic soap— </w:t>
      </w:r>
      <w:r>
        <w:rPr>
          <w:spacing w:val="-2"/>
          <w:vertAlign w:val="superscript"/>
        </w:rPr>
        <w:t>8</w:t>
      </w:r>
      <w:r>
        <w:rPr>
          <w:spacing w:val="-2"/>
        </w:rPr>
        <w:t>Doan to tro’ saltfish water in de canal</w:t>
      </w:r>
      <w:r>
        <w:rPr>
          <w:spacing w:val="-2"/>
        </w:rPr>
        <w:t xml:space="preserve"> befo’ de do’ to ‘tract dey wi[?</w:t>
      </w:r>
      <w:r>
        <w:rPr>
          <w:spacing w:val="-2"/>
        </w:rPr>
        <w:t>] scratch off on back sill-on-us’.</w:t>
      </w:r>
    </w:p>
    <w:p w:rsidR="005D0210" w:rsidRDefault="005D0210" w:rsidP="005D0210">
      <w:pPr>
        <w:tabs>
          <w:tab w:val="left" w:pos="-720"/>
          <w:tab w:val="left" w:pos="0"/>
          <w:tab w:val="left" w:pos="432"/>
          <w:tab w:val="left" w:pos="720"/>
        </w:tabs>
        <w:suppressAutoHyphens/>
        <w:ind w:left="720" w:right="720"/>
        <w:rPr>
          <w:spacing w:val="-2"/>
        </w:rPr>
      </w:pPr>
      <w:r>
        <w:rPr>
          <w:spacing w:val="-2"/>
          <w:vertAlign w:val="superscript"/>
        </w:rPr>
        <w:tab/>
        <w:t>9</w:t>
      </w:r>
      <w:r>
        <w:rPr>
          <w:spacing w:val="-2"/>
        </w:rPr>
        <w:t xml:space="preserve">”But shore, “ ‘sponds Bonaparte Napoleon, de toritees is suttinly doin’ deir bes’.”  </w:t>
      </w:r>
      <w:r>
        <w:rPr>
          <w:spacing w:val="-2"/>
          <w:vertAlign w:val="superscript"/>
        </w:rPr>
        <w:t>10</w:t>
      </w:r>
      <w:r>
        <w:rPr>
          <w:spacing w:val="-2"/>
        </w:rPr>
        <w:t xml:space="preserve">”I in’st a denying it,” ‘sclaims Maria Priscilla, “but some of dem spectors contents deirselfs, wid jeas a-putting’ deir noses roun’ de gates of de wussest barrak yads, and goin’ no fudder in de daytime.  </w:t>
      </w:r>
      <w:r>
        <w:rPr>
          <w:spacing w:val="-2"/>
          <w:vertAlign w:val="superscript"/>
        </w:rPr>
        <w:t>11</w:t>
      </w:r>
      <w:r>
        <w:rPr>
          <w:spacing w:val="-2"/>
        </w:rPr>
        <w:t>Only yesterday mornin’ one of dem ogles in an Ginger Janes’ nex’ do’, an’ sez ‘e, “Well dear, every ting al rite?”</w:t>
      </w:r>
    </w:p>
    <w:p w:rsidR="005D0210" w:rsidRDefault="005D0210" w:rsidP="005D0210">
      <w:pPr>
        <w:tabs>
          <w:tab w:val="left" w:pos="-720"/>
          <w:tab w:val="left" w:pos="0"/>
          <w:tab w:val="left" w:pos="432"/>
          <w:tab w:val="left" w:pos="720"/>
        </w:tabs>
        <w:suppressAutoHyphens/>
        <w:ind w:left="720" w:right="720"/>
        <w:rPr>
          <w:spacing w:val="-2"/>
        </w:rPr>
      </w:pPr>
      <w:r>
        <w:rPr>
          <w:spacing w:val="-2"/>
          <w:vertAlign w:val="superscript"/>
        </w:rPr>
        <w:tab/>
        <w:t>12</w:t>
      </w:r>
      <w:r>
        <w:rPr>
          <w:spacing w:val="-2"/>
        </w:rPr>
        <w:t xml:space="preserve">”Yes, darlin’,” ‘sponds she, wid a Alligator smile.  </w:t>
      </w:r>
      <w:r>
        <w:rPr>
          <w:spacing w:val="-2"/>
          <w:vertAlign w:val="superscript"/>
        </w:rPr>
        <w:t>13</w:t>
      </w:r>
      <w:r>
        <w:rPr>
          <w:spacing w:val="-2"/>
        </w:rPr>
        <w:t>While de duck pon’ in de corner of de yard, dos tun me stomik wen ever she tro’s on de fresh water ‘pon a morning’.”</w:t>
      </w:r>
    </w:p>
    <w:p w:rsidR="005D0210" w:rsidRDefault="005D0210" w:rsidP="005D0210">
      <w:pPr>
        <w:tabs>
          <w:tab w:val="left" w:pos="-720"/>
          <w:tab w:val="left" w:pos="0"/>
          <w:tab w:val="left" w:pos="432"/>
          <w:tab w:val="left" w:pos="720"/>
        </w:tabs>
        <w:suppressAutoHyphens/>
        <w:ind w:left="720" w:right="720"/>
        <w:rPr>
          <w:spacing w:val="-2"/>
        </w:rPr>
      </w:pPr>
      <w:r>
        <w:rPr>
          <w:spacing w:val="-2"/>
          <w:vertAlign w:val="superscript"/>
        </w:rPr>
        <w:tab/>
        <w:t>14</w:t>
      </w:r>
      <w:r>
        <w:rPr>
          <w:spacing w:val="-2"/>
        </w:rPr>
        <w:t>”Coarse,” says Bonaparte Napoleon, ‘it mus’ be mity discomfortin’ to a man to hav’ to haul up to de Coart, a pusson as he’s ben a makin’ ship’s eyes to de night befo’.”</w:t>
      </w:r>
    </w:p>
    <w:p w:rsidR="005D0210" w:rsidRDefault="005D0210" w:rsidP="005D0210">
      <w:pPr>
        <w:tabs>
          <w:tab w:val="left" w:pos="-720"/>
          <w:tab w:val="left" w:pos="0"/>
          <w:tab w:val="left" w:pos="432"/>
          <w:tab w:val="left" w:pos="720"/>
        </w:tabs>
        <w:suppressAutoHyphens/>
        <w:ind w:left="720" w:right="720"/>
        <w:rPr>
          <w:spacing w:val="-2"/>
        </w:rPr>
      </w:pPr>
      <w:r>
        <w:rPr>
          <w:spacing w:val="-2"/>
          <w:vertAlign w:val="superscript"/>
        </w:rPr>
        <w:tab/>
        <w:t>15</w:t>
      </w:r>
      <w:r>
        <w:rPr>
          <w:spacing w:val="-2"/>
        </w:rPr>
        <w:t>”Well,” ansers Maria Priscilla, “My advice ‘pon de subjec’ wud be, fer sum great wut has no pussonal feelin’s to be conglomerated what de barrak yards is consarned, to tek a wak round’ while de sun is up—</w:t>
      </w:r>
      <w:r>
        <w:rPr>
          <w:spacing w:val="-2"/>
          <w:vertAlign w:val="superscript"/>
        </w:rPr>
        <w:t>16</w:t>
      </w:r>
      <w:r>
        <w:rPr>
          <w:spacing w:val="-2"/>
        </w:rPr>
        <w:t xml:space="preserve">Ef one kin be foun’ as will undertek de job! — </w:t>
      </w:r>
      <w:r>
        <w:rPr>
          <w:spacing w:val="-2"/>
          <w:vertAlign w:val="superscript"/>
        </w:rPr>
        <w:t>17</w:t>
      </w:r>
      <w:r>
        <w:rPr>
          <w:spacing w:val="-2"/>
        </w:rPr>
        <w:t>Feurdermo’, he bes’ pervide hisself wid a good Cologne handkerchief.”</w:t>
      </w:r>
    </w:p>
    <w:p w:rsidR="005D0210" w:rsidRDefault="005D0210" w:rsidP="005D0210">
      <w:pPr>
        <w:tabs>
          <w:tab w:val="left" w:pos="-720"/>
          <w:tab w:val="left" w:pos="432"/>
        </w:tabs>
        <w:suppressAutoHyphens/>
        <w:ind w:left="720" w:right="720"/>
        <w:rPr>
          <w:spacing w:val="-2"/>
        </w:rPr>
      </w:pPr>
    </w:p>
    <w:p w:rsidR="005D0210" w:rsidRDefault="005D0210" w:rsidP="005D0210">
      <w:pPr>
        <w:tabs>
          <w:tab w:val="left" w:pos="-720"/>
          <w:tab w:val="left" w:pos="432"/>
        </w:tabs>
        <w:suppressAutoHyphens/>
        <w:ind w:left="720" w:right="720"/>
        <w:rPr>
          <w:spacing w:val="-2"/>
        </w:rPr>
      </w:pPr>
      <w:r>
        <w:rPr>
          <w:smallCaps/>
          <w:spacing w:val="-2"/>
        </w:rPr>
        <w:tab/>
      </w:r>
      <w:r>
        <w:rPr>
          <w:smallCaps/>
          <w:spacing w:val="-2"/>
        </w:rPr>
        <w:tab/>
      </w:r>
      <w:r>
        <w:rPr>
          <w:smallCaps/>
          <w:spacing w:val="-2"/>
        </w:rPr>
        <w:tab/>
      </w:r>
      <w:r>
        <w:rPr>
          <w:smallCaps/>
          <w:spacing w:val="-2"/>
        </w:rPr>
        <w:tab/>
      </w:r>
      <w:r>
        <w:rPr>
          <w:smallCaps/>
          <w:spacing w:val="-2"/>
        </w:rPr>
        <w:tab/>
      </w:r>
      <w:r>
        <w:rPr>
          <w:smallCaps/>
          <w:spacing w:val="-2"/>
        </w:rPr>
        <w:tab/>
        <w:t>sarah ann onymous.</w:t>
      </w:r>
    </w:p>
    <w:p w:rsidR="005D0210" w:rsidRDefault="005D0210" w:rsidP="005D0210">
      <w:pPr>
        <w:tabs>
          <w:tab w:val="left" w:pos="-720"/>
          <w:tab w:val="left" w:pos="432"/>
        </w:tabs>
        <w:suppressAutoHyphens/>
        <w:ind w:left="720" w:right="720"/>
        <w:rPr>
          <w:spacing w:val="-2"/>
        </w:rPr>
      </w:pPr>
    </w:p>
    <w:p w:rsidR="005D0210" w:rsidRDefault="005D0210" w:rsidP="005D0210">
      <w:pPr>
        <w:tabs>
          <w:tab w:val="left" w:pos="-720"/>
          <w:tab w:val="left" w:pos="432"/>
        </w:tabs>
        <w:suppressAutoHyphens/>
        <w:ind w:left="720" w:right="720"/>
        <w:rPr>
          <w:spacing w:val="-2"/>
          <w:u w:val="single"/>
        </w:rPr>
      </w:pPr>
    </w:p>
    <w:p w:rsidR="005D0210" w:rsidRDefault="005D0210" w:rsidP="005D0210">
      <w:pPr>
        <w:tabs>
          <w:tab w:val="left" w:pos="-720"/>
          <w:tab w:val="left" w:pos="0"/>
          <w:tab w:val="left" w:pos="432"/>
          <w:tab w:val="left" w:pos="720"/>
        </w:tabs>
        <w:suppressAutoHyphens/>
        <w:ind w:left="720" w:right="720"/>
        <w:rPr>
          <w:spacing w:val="-2"/>
        </w:rPr>
      </w:pPr>
      <w:r>
        <w:rPr>
          <w:spacing w:val="-2"/>
          <w:u w:val="single"/>
        </w:rPr>
        <w:t>English Version</w:t>
      </w:r>
    </w:p>
    <w:p w:rsidR="005D0210" w:rsidRDefault="005D0210" w:rsidP="005D0210">
      <w:pPr>
        <w:tabs>
          <w:tab w:val="left" w:pos="-720"/>
          <w:tab w:val="left" w:pos="0"/>
          <w:tab w:val="left" w:pos="432"/>
          <w:tab w:val="left" w:pos="720"/>
        </w:tabs>
        <w:suppressAutoHyphens/>
        <w:ind w:left="720" w:right="720"/>
        <w:rPr>
          <w:spacing w:val="-2"/>
        </w:rPr>
      </w:pPr>
    </w:p>
    <w:p w:rsidR="005D0210" w:rsidRDefault="005D0210" w:rsidP="005D0210">
      <w:pPr>
        <w:tabs>
          <w:tab w:val="left" w:pos="-720"/>
          <w:tab w:val="left" w:pos="0"/>
          <w:tab w:val="left" w:pos="432"/>
          <w:tab w:val="left" w:pos="720"/>
        </w:tabs>
        <w:suppressAutoHyphens/>
        <w:ind w:left="720" w:right="720"/>
        <w:rPr>
          <w:spacing w:val="-2"/>
        </w:rPr>
      </w:pPr>
      <w:r>
        <w:rPr>
          <w:spacing w:val="-2"/>
        </w:rPr>
        <w:tab/>
        <w:t xml:space="preserve">Sir — </w:t>
      </w:r>
      <w:r>
        <w:rPr>
          <w:spacing w:val="-2"/>
          <w:vertAlign w:val="superscript"/>
        </w:rPr>
        <w:t>1</w:t>
      </w:r>
      <w:r>
        <w:rPr>
          <w:spacing w:val="-2"/>
        </w:rPr>
        <w:t xml:space="preserve">”Now, I’m not finding fault with the Surgeon General about those directions for killing rats to stop the Bucholera Plague.”  </w:t>
      </w:r>
      <w:r>
        <w:rPr>
          <w:spacing w:val="-2"/>
          <w:vertAlign w:val="superscript"/>
        </w:rPr>
        <w:t>2</w:t>
      </w:r>
      <w:r>
        <w:rPr>
          <w:spacing w:val="-2"/>
        </w:rPr>
        <w:t>Said</w:t>
      </w:r>
      <w:r>
        <w:rPr>
          <w:spacing w:val="-2"/>
        </w:rPr>
        <w:t xml:space="preserve"> Priscil</w:t>
      </w:r>
      <w:r>
        <w:rPr>
          <w:spacing w:val="-2"/>
        </w:rPr>
        <w:t>la, after Bonaparte Napoleon had</w:t>
      </w:r>
      <w:r>
        <w:rPr>
          <w:spacing w:val="-2"/>
        </w:rPr>
        <w:t xml:space="preserve"> finished perusing the Gazette on Sunday.  </w:t>
      </w:r>
      <w:r>
        <w:rPr>
          <w:spacing w:val="-2"/>
          <w:vertAlign w:val="superscript"/>
        </w:rPr>
        <w:t>3</w:t>
      </w:r>
      <w:r>
        <w:rPr>
          <w:spacing w:val="-2"/>
        </w:rPr>
        <w:t>”But what I</w:t>
      </w:r>
      <w:r>
        <w:rPr>
          <w:spacing w:val="-2"/>
        </w:rPr>
        <w:t xml:space="preserve"> [can’t] figure out is the question of how do the rats communicate the disease?”</w:t>
      </w:r>
    </w:p>
    <w:p w:rsidR="005D0210" w:rsidRDefault="005D0210" w:rsidP="005D0210">
      <w:pPr>
        <w:tabs>
          <w:tab w:val="left" w:pos="-720"/>
          <w:tab w:val="left" w:pos="0"/>
          <w:tab w:val="left" w:pos="432"/>
          <w:tab w:val="left" w:pos="720"/>
        </w:tabs>
        <w:suppressAutoHyphens/>
        <w:ind w:left="720" w:right="720"/>
        <w:rPr>
          <w:spacing w:val="-2"/>
        </w:rPr>
      </w:pPr>
    </w:p>
    <w:p w:rsidR="005D0210" w:rsidRDefault="005D0210" w:rsidP="005D0210">
      <w:pPr>
        <w:tabs>
          <w:tab w:val="left" w:pos="-720"/>
          <w:tab w:val="left" w:pos="0"/>
          <w:tab w:val="left" w:pos="432"/>
          <w:tab w:val="left" w:pos="720"/>
        </w:tabs>
        <w:suppressAutoHyphens/>
        <w:ind w:left="720" w:right="720"/>
        <w:rPr>
          <w:spacing w:val="-2"/>
        </w:rPr>
      </w:pPr>
      <w:r>
        <w:rPr>
          <w:spacing w:val="-2"/>
          <w:vertAlign w:val="superscript"/>
        </w:rPr>
        <w:tab/>
        <w:t>4</w:t>
      </w:r>
      <w:r>
        <w:rPr>
          <w:spacing w:val="-2"/>
        </w:rPr>
        <w:t xml:space="preserve">”All those long words about being noticefied on the best way to mortalise the rats—and about the innoculations, and otherwise communicatchable diseases, is very impressive — </w:t>
      </w:r>
      <w:r>
        <w:rPr>
          <w:spacing w:val="-2"/>
          <w:vertAlign w:val="superscript"/>
        </w:rPr>
        <w:t>5</w:t>
      </w:r>
      <w:r>
        <w:rPr>
          <w:spacing w:val="-2"/>
        </w:rPr>
        <w:t>Sure, whosoever wrote</w:t>
      </w:r>
      <w:r>
        <w:rPr>
          <w:spacing w:val="-2"/>
        </w:rPr>
        <w:t xml:space="preserve"> [?] certainly had a might fine college education!”</w:t>
      </w:r>
    </w:p>
    <w:p w:rsidR="005D0210" w:rsidRDefault="005D0210" w:rsidP="005D0210">
      <w:pPr>
        <w:tabs>
          <w:tab w:val="left" w:pos="-720"/>
          <w:tab w:val="left" w:pos="432"/>
        </w:tabs>
        <w:suppressAutoHyphens/>
        <w:ind w:left="720" w:right="720"/>
        <w:rPr>
          <w:spacing w:val="-2"/>
        </w:rPr>
      </w:pPr>
    </w:p>
    <w:p w:rsidR="005D0210" w:rsidRDefault="005D0210" w:rsidP="005D0210">
      <w:pPr>
        <w:tabs>
          <w:tab w:val="left" w:pos="-720"/>
          <w:tab w:val="left" w:pos="0"/>
          <w:tab w:val="left" w:pos="432"/>
          <w:tab w:val="left" w:pos="720"/>
        </w:tabs>
        <w:suppressAutoHyphens/>
        <w:ind w:left="720" w:right="720"/>
        <w:rPr>
          <w:spacing w:val="-2"/>
        </w:rPr>
      </w:pPr>
      <w:r>
        <w:rPr>
          <w:spacing w:val="-2"/>
          <w:vertAlign w:val="superscript"/>
        </w:rPr>
        <w:tab/>
        <w:t>6</w:t>
      </w:r>
      <w:r>
        <w:rPr>
          <w:spacing w:val="-2"/>
        </w:rPr>
        <w:t xml:space="preserve">”But, as we haven’t all had the same advantages, my idea would be to explain things, so as </w:t>
      </w:r>
      <w:r>
        <w:rPr>
          <w:spacing w:val="-2"/>
        </w:rPr>
        <w:lastRenderedPageBreak/>
        <w:t xml:space="preserve">people can understand. </w:t>
      </w:r>
      <w:r>
        <w:rPr>
          <w:spacing w:val="-2"/>
          <w:vertAlign w:val="superscript"/>
        </w:rPr>
        <w:t xml:space="preserve"> 7</w:t>
      </w:r>
      <w:r>
        <w:rPr>
          <w:spacing w:val="-2"/>
        </w:rPr>
        <w:t xml:space="preserve">Express to them in plain language that they must scrub their hosues and the bed clothes, and their persons, with plenty of Carbolic soap — </w:t>
      </w:r>
      <w:r>
        <w:rPr>
          <w:spacing w:val="-2"/>
          <w:vertAlign w:val="superscript"/>
        </w:rPr>
        <w:t>8</w:t>
      </w:r>
      <w:r>
        <w:rPr>
          <w:spacing w:val="-2"/>
        </w:rPr>
        <w:t>Don’t throw saltfish water in the ditch before the door to attract</w:t>
      </w:r>
      <w:r>
        <w:rPr>
          <w:spacing w:val="-2"/>
        </w:rPr>
        <w:t xml:space="preserve"> [?] scratch off on bacillus. </w:t>
      </w:r>
    </w:p>
    <w:p w:rsidR="005D0210" w:rsidRDefault="005D0210" w:rsidP="005D0210">
      <w:pPr>
        <w:tabs>
          <w:tab w:val="left" w:pos="-720"/>
          <w:tab w:val="left" w:pos="0"/>
          <w:tab w:val="left" w:pos="432"/>
          <w:tab w:val="left" w:pos="720"/>
        </w:tabs>
        <w:suppressAutoHyphens/>
        <w:ind w:left="720" w:right="720"/>
        <w:rPr>
          <w:spacing w:val="-2"/>
        </w:rPr>
      </w:pPr>
    </w:p>
    <w:p w:rsidR="005D0210" w:rsidRDefault="005D0210" w:rsidP="005D0210">
      <w:pPr>
        <w:tabs>
          <w:tab w:val="left" w:pos="-720"/>
          <w:tab w:val="left" w:pos="0"/>
          <w:tab w:val="left" w:pos="432"/>
          <w:tab w:val="left" w:pos="720"/>
        </w:tabs>
        <w:suppressAutoHyphens/>
        <w:ind w:left="720" w:right="720"/>
        <w:rPr>
          <w:spacing w:val="-2"/>
        </w:rPr>
      </w:pPr>
      <w:r>
        <w:rPr>
          <w:spacing w:val="-2"/>
          <w:vertAlign w:val="superscript"/>
        </w:rPr>
        <w:tab/>
        <w:t>9</w:t>
      </w:r>
      <w:r>
        <w:rPr>
          <w:spacing w:val="-2"/>
        </w:rPr>
        <w:t xml:space="preserve">”But surely,” responds Bonaparte Napoleon, “the authorities are certainly doing their best.”  </w:t>
      </w:r>
      <w:r>
        <w:rPr>
          <w:spacing w:val="-2"/>
          <w:vertAlign w:val="superscript"/>
        </w:rPr>
        <w:t>10</w:t>
      </w:r>
      <w:r>
        <w:rPr>
          <w:spacing w:val="-2"/>
        </w:rPr>
        <w:t xml:space="preserve">”I’m not denying it,” exclaims Maria Priscilla, “but some of those inspectors content themselves with just putting their noses round the gates of the worst barrack yards, and going no further in the daytime.  </w:t>
      </w:r>
      <w:r>
        <w:rPr>
          <w:spacing w:val="-2"/>
          <w:vertAlign w:val="superscript"/>
        </w:rPr>
        <w:t>11</w:t>
      </w:r>
      <w:r>
        <w:rPr>
          <w:spacing w:val="-2"/>
        </w:rPr>
        <w:t>Only yesterday morning one of them ogles in on Ginger Janes next door, and says he, “Well dear, everything all right?”</w:t>
      </w:r>
    </w:p>
    <w:p w:rsidR="005D0210" w:rsidRDefault="005D0210" w:rsidP="005D0210">
      <w:pPr>
        <w:tabs>
          <w:tab w:val="left" w:pos="-720"/>
          <w:tab w:val="left" w:pos="432"/>
        </w:tabs>
        <w:suppressAutoHyphens/>
        <w:ind w:left="720" w:right="720"/>
        <w:rPr>
          <w:spacing w:val="-2"/>
        </w:rPr>
      </w:pPr>
    </w:p>
    <w:p w:rsidR="005D0210" w:rsidRDefault="005D0210" w:rsidP="005D0210">
      <w:pPr>
        <w:tabs>
          <w:tab w:val="left" w:pos="-720"/>
          <w:tab w:val="left" w:pos="0"/>
          <w:tab w:val="left" w:pos="432"/>
          <w:tab w:val="left" w:pos="720"/>
        </w:tabs>
        <w:suppressAutoHyphens/>
        <w:ind w:left="720" w:right="720"/>
        <w:rPr>
          <w:spacing w:val="-2"/>
        </w:rPr>
      </w:pPr>
      <w:r>
        <w:rPr>
          <w:spacing w:val="-2"/>
          <w:vertAlign w:val="superscript"/>
        </w:rPr>
        <w:tab/>
        <w:t>12</w:t>
      </w:r>
      <w:r>
        <w:rPr>
          <w:spacing w:val="-2"/>
        </w:rPr>
        <w:t xml:space="preserve">”Yes, darling,” responds she, with an alligator smile.  </w:t>
      </w:r>
      <w:r>
        <w:rPr>
          <w:spacing w:val="-2"/>
          <w:vertAlign w:val="superscript"/>
        </w:rPr>
        <w:t>13</w:t>
      </w:r>
      <w:r>
        <w:rPr>
          <w:spacing w:val="-2"/>
        </w:rPr>
        <w:t>While the duck pond in the corner of the yard, turns my stomach whenever she throws on the fresh water in the morning.”</w:t>
      </w:r>
    </w:p>
    <w:p w:rsidR="005D0210" w:rsidRDefault="005D0210" w:rsidP="005D0210">
      <w:pPr>
        <w:tabs>
          <w:tab w:val="left" w:pos="-720"/>
          <w:tab w:val="left" w:pos="432"/>
        </w:tabs>
        <w:suppressAutoHyphens/>
        <w:ind w:left="720" w:right="720"/>
        <w:rPr>
          <w:spacing w:val="-2"/>
        </w:rPr>
      </w:pPr>
    </w:p>
    <w:p w:rsidR="005D0210" w:rsidRDefault="005D0210" w:rsidP="005D0210">
      <w:pPr>
        <w:tabs>
          <w:tab w:val="left" w:pos="-720"/>
          <w:tab w:val="left" w:pos="0"/>
          <w:tab w:val="left" w:pos="432"/>
          <w:tab w:val="left" w:pos="720"/>
        </w:tabs>
        <w:suppressAutoHyphens/>
        <w:ind w:left="720" w:right="720"/>
        <w:rPr>
          <w:spacing w:val="-2"/>
        </w:rPr>
      </w:pPr>
      <w:r>
        <w:rPr>
          <w:spacing w:val="-2"/>
          <w:vertAlign w:val="superscript"/>
        </w:rPr>
        <w:tab/>
        <w:t>14</w:t>
      </w:r>
      <w:r>
        <w:rPr>
          <w:spacing w:val="-2"/>
        </w:rPr>
        <w:t>”Course,” says Bonaparte Napoleon, “it must be mighty discomforting to a man to have to haul up to the Courts, a person that he’s been making sheep’s eyes to the night before.”</w:t>
      </w:r>
    </w:p>
    <w:p w:rsidR="005D0210" w:rsidRDefault="005D0210" w:rsidP="005D0210">
      <w:pPr>
        <w:tabs>
          <w:tab w:val="left" w:pos="-720"/>
          <w:tab w:val="left" w:pos="432"/>
        </w:tabs>
        <w:suppressAutoHyphens/>
        <w:ind w:left="720" w:right="720"/>
        <w:rPr>
          <w:spacing w:val="-2"/>
        </w:rPr>
      </w:pPr>
    </w:p>
    <w:p w:rsidR="005D0210" w:rsidRDefault="005D0210" w:rsidP="005D0210">
      <w:pPr>
        <w:tabs>
          <w:tab w:val="left" w:pos="-720"/>
          <w:tab w:val="left" w:pos="0"/>
          <w:tab w:val="left" w:pos="432"/>
          <w:tab w:val="left" w:pos="720"/>
        </w:tabs>
        <w:suppressAutoHyphens/>
        <w:ind w:left="720" w:right="720"/>
        <w:rPr>
          <w:spacing w:val="-2"/>
        </w:rPr>
      </w:pPr>
      <w:r>
        <w:rPr>
          <w:spacing w:val="-2"/>
          <w:vertAlign w:val="superscript"/>
        </w:rPr>
        <w:tab/>
        <w:t>15</w:t>
      </w:r>
      <w:r>
        <w:rPr>
          <w:spacing w:val="-2"/>
        </w:rPr>
        <w:t>”Well,” answers Maria Priscilla, “My advice upon the subject would be, for some</w:t>
      </w:r>
      <w:r>
        <w:rPr>
          <w:spacing w:val="-2"/>
        </w:rPr>
        <w:t xml:space="preserve"> [person] who has no personal feelings to be complicated where the barrack yards are concerned, to take a walk round while the sun is up – </w:t>
      </w:r>
      <w:r>
        <w:rPr>
          <w:spacing w:val="-2"/>
          <w:vertAlign w:val="superscript"/>
        </w:rPr>
        <w:t>16</w:t>
      </w:r>
      <w:r>
        <w:rPr>
          <w:spacing w:val="-2"/>
        </w:rPr>
        <w:t xml:space="preserve">If one can be found as will undertake the job! — </w:t>
      </w:r>
      <w:r>
        <w:rPr>
          <w:spacing w:val="-2"/>
          <w:vertAlign w:val="superscript"/>
        </w:rPr>
        <w:t>17</w:t>
      </w:r>
      <w:r>
        <w:rPr>
          <w:spacing w:val="-2"/>
        </w:rPr>
        <w:t>Furthermore, he had best provide himself with a good cologned handkerchief.”</w:t>
      </w:r>
    </w:p>
    <w:p w:rsidR="005D0210" w:rsidRDefault="005D0210" w:rsidP="005D0210">
      <w:pPr>
        <w:tabs>
          <w:tab w:val="left" w:pos="-720"/>
          <w:tab w:val="left" w:pos="432"/>
        </w:tabs>
        <w:suppressAutoHyphens/>
        <w:ind w:left="720" w:right="720"/>
        <w:rPr>
          <w:spacing w:val="-2"/>
        </w:rPr>
      </w:pPr>
    </w:p>
    <w:p w:rsidR="005D0210" w:rsidRDefault="005D0210" w:rsidP="005D0210">
      <w:pPr>
        <w:tabs>
          <w:tab w:val="left" w:pos="-720"/>
          <w:tab w:val="left" w:pos="432"/>
        </w:tabs>
        <w:suppressAutoHyphens/>
        <w:rPr>
          <w:spacing w:val="-2"/>
        </w:rPr>
      </w:pPr>
      <w:r>
        <w:rPr>
          <w:smallCaps/>
          <w:spacing w:val="-2"/>
        </w:rPr>
        <w:tab/>
      </w:r>
      <w:r>
        <w:rPr>
          <w:smallCaps/>
          <w:spacing w:val="-2"/>
        </w:rPr>
        <w:tab/>
      </w:r>
      <w:r>
        <w:rPr>
          <w:smallCaps/>
          <w:spacing w:val="-2"/>
        </w:rPr>
        <w:tab/>
      </w:r>
      <w:r>
        <w:rPr>
          <w:smallCaps/>
          <w:spacing w:val="-2"/>
        </w:rPr>
        <w:tab/>
      </w:r>
      <w:r>
        <w:rPr>
          <w:smallCaps/>
          <w:spacing w:val="-2"/>
        </w:rPr>
        <w:tab/>
      </w:r>
      <w:r>
        <w:rPr>
          <w:smallCaps/>
          <w:spacing w:val="-2"/>
        </w:rPr>
        <w:tab/>
        <w:t>Sarah Anonymous.</w:t>
      </w:r>
    </w:p>
    <w:p w:rsidR="005D0210" w:rsidRDefault="005D0210" w:rsidP="005D0210">
      <w:pPr>
        <w:tabs>
          <w:tab w:val="left" w:pos="-720"/>
          <w:tab w:val="left" w:pos="432"/>
        </w:tabs>
        <w:suppressAutoHyphens/>
        <w:rPr>
          <w:spacing w:val="-2"/>
        </w:rPr>
      </w:pPr>
    </w:p>
    <w:p w:rsidR="005D0210" w:rsidRDefault="005D0210" w:rsidP="005D0210">
      <w:pPr>
        <w:tabs>
          <w:tab w:val="left" w:pos="-720"/>
          <w:tab w:val="left" w:pos="432"/>
        </w:tabs>
        <w:suppressAutoHyphens/>
        <w:rPr>
          <w:spacing w:val="-2"/>
        </w:rPr>
      </w:pPr>
    </w:p>
    <w:p w:rsidR="005D0210" w:rsidRDefault="005D0210" w:rsidP="005D0210">
      <w:pPr>
        <w:tabs>
          <w:tab w:val="left" w:pos="-720"/>
          <w:tab w:val="left" w:pos="432"/>
        </w:tabs>
        <w:suppressAutoHyphens/>
        <w:rPr>
          <w:spacing w:val="-2"/>
        </w:rPr>
      </w:pPr>
    </w:p>
    <w:p w:rsidR="005D0210" w:rsidRDefault="005D0210" w:rsidP="005D0210">
      <w:pPr>
        <w:tabs>
          <w:tab w:val="left" w:pos="-720"/>
          <w:tab w:val="left" w:pos="432"/>
        </w:tabs>
        <w:suppressAutoHyphens/>
        <w:rPr>
          <w:spacing w:val="-2"/>
        </w:rPr>
      </w:pPr>
      <w:r>
        <w:rPr>
          <w:i/>
          <w:iCs/>
          <w:spacing w:val="-2"/>
        </w:rPr>
        <w:t>Port of Spain Gazette</w:t>
      </w:r>
      <w:r w:rsidR="00827B7E">
        <w:rPr>
          <w:spacing w:val="-2"/>
        </w:rPr>
        <w:t>, 15 December 1907, p. 6</w:t>
      </w:r>
    </w:p>
    <w:p w:rsidR="005D0210" w:rsidRDefault="005D0210" w:rsidP="005D0210">
      <w:pPr>
        <w:tabs>
          <w:tab w:val="left" w:pos="-720"/>
          <w:tab w:val="left" w:pos="432"/>
        </w:tabs>
        <w:suppressAutoHyphens/>
        <w:rPr>
          <w:spacing w:val="-2"/>
        </w:rPr>
      </w:pPr>
    </w:p>
    <w:p w:rsidR="005D0210" w:rsidRDefault="005D0210" w:rsidP="005D0210">
      <w:pPr>
        <w:tabs>
          <w:tab w:val="left" w:pos="-720"/>
          <w:tab w:val="left" w:pos="0"/>
          <w:tab w:val="left" w:pos="432"/>
          <w:tab w:val="left" w:pos="720"/>
        </w:tabs>
        <w:suppressAutoHyphens/>
        <w:ind w:left="720" w:right="720"/>
        <w:rPr>
          <w:spacing w:val="-2"/>
        </w:rPr>
      </w:pPr>
      <w:r>
        <w:rPr>
          <w:spacing w:val="-2"/>
          <w:vertAlign w:val="superscript"/>
        </w:rPr>
        <w:t>1</w:t>
      </w:r>
      <w:r>
        <w:rPr>
          <w:spacing w:val="-2"/>
        </w:rPr>
        <w:t xml:space="preserve">Dear Mr. Eddy Torr I has’nt ‘rote sense axing yo’ advice ‘bout mixing de mecures [?] to swap up de flo’—while pon de subjec’, I is’nt fine no mo’ flees in de bed clos’ after follering yo’ d’rections. </w:t>
      </w:r>
      <w:r>
        <w:rPr>
          <w:spacing w:val="-2"/>
          <w:vertAlign w:val="superscript"/>
        </w:rPr>
        <w:t>2</w:t>
      </w:r>
      <w:r>
        <w:rPr>
          <w:spacing w:val="-2"/>
        </w:rPr>
        <w:t>I wants now to consult you ‘bout anudder matter.</w:t>
      </w:r>
    </w:p>
    <w:p w:rsidR="005D0210" w:rsidRDefault="005D0210" w:rsidP="005D0210">
      <w:pPr>
        <w:tabs>
          <w:tab w:val="left" w:pos="-720"/>
          <w:tab w:val="left" w:pos="0"/>
          <w:tab w:val="left" w:pos="432"/>
          <w:tab w:val="left" w:pos="720"/>
        </w:tabs>
        <w:suppressAutoHyphens/>
        <w:ind w:left="720" w:right="720"/>
        <w:rPr>
          <w:spacing w:val="-2"/>
        </w:rPr>
      </w:pPr>
      <w:r>
        <w:rPr>
          <w:spacing w:val="-2"/>
          <w:vertAlign w:val="superscript"/>
        </w:rPr>
        <w:tab/>
        <w:t>3</w:t>
      </w:r>
      <w:r>
        <w:rPr>
          <w:spacing w:val="-2"/>
        </w:rPr>
        <w:t>De man wat was use to be inspector at Ginger Jane’s yad, is goin’ to repo’t me to pay £1 fo’ a garden tap.</w:t>
      </w:r>
    </w:p>
    <w:p w:rsidR="005D0210" w:rsidRDefault="005D0210" w:rsidP="005D0210">
      <w:pPr>
        <w:tabs>
          <w:tab w:val="left" w:pos="-720"/>
          <w:tab w:val="left" w:pos="0"/>
          <w:tab w:val="left" w:pos="432"/>
          <w:tab w:val="left" w:pos="720"/>
        </w:tabs>
        <w:suppressAutoHyphens/>
        <w:ind w:left="720" w:right="720"/>
        <w:rPr>
          <w:spacing w:val="-2"/>
        </w:rPr>
      </w:pPr>
      <w:r>
        <w:rPr>
          <w:spacing w:val="-2"/>
          <w:vertAlign w:val="superscript"/>
        </w:rPr>
        <w:tab/>
        <w:t>4</w:t>
      </w:r>
      <w:r>
        <w:rPr>
          <w:spacing w:val="-2"/>
        </w:rPr>
        <w:t xml:space="preserve">Is true sa’ I has me little c’lection o’ bitters aloes, an serio, an sich like as we po’ peeples dos use for remedys. </w:t>
      </w:r>
      <w:r>
        <w:rPr>
          <w:spacing w:val="-2"/>
          <w:vertAlign w:val="superscript"/>
        </w:rPr>
        <w:t>5</w:t>
      </w:r>
      <w:r>
        <w:rPr>
          <w:spacing w:val="-2"/>
        </w:rPr>
        <w:t xml:space="preserve">Two yaller crotons grows each side de steps, an a han’sum ram horn be de gate. </w:t>
      </w:r>
      <w:r>
        <w:rPr>
          <w:spacing w:val="-2"/>
          <w:vertAlign w:val="superscript"/>
        </w:rPr>
        <w:t>6</w:t>
      </w:r>
      <w:r>
        <w:rPr>
          <w:spacing w:val="-2"/>
        </w:rPr>
        <w:t xml:space="preserve">It wood breke me hart fer to ‘bolish dem, but de tacks ‘pon de house pervents me to set down an’ res’ in me old age. </w:t>
      </w:r>
      <w:r>
        <w:rPr>
          <w:spacing w:val="-2"/>
          <w:vertAlign w:val="superscript"/>
        </w:rPr>
        <w:t>7</w:t>
      </w:r>
      <w:r>
        <w:rPr>
          <w:spacing w:val="-2"/>
        </w:rPr>
        <w:t>Dat nager man (me skin is black sa’, but I aint no nigger!) is rampagi us ‘cause I report de duck pon’ at Ginger Jane, an’ dey’s put a daylight inspector ‘pon de beat, so he don’ get pay for his night visits no mo’.</w:t>
      </w:r>
    </w:p>
    <w:p w:rsidR="005D0210" w:rsidRDefault="005D0210" w:rsidP="005D0210">
      <w:pPr>
        <w:tabs>
          <w:tab w:val="left" w:pos="-720"/>
          <w:tab w:val="left" w:pos="0"/>
          <w:tab w:val="left" w:pos="432"/>
          <w:tab w:val="left" w:pos="720"/>
        </w:tabs>
        <w:suppressAutoHyphens/>
        <w:ind w:left="720" w:right="720"/>
        <w:rPr>
          <w:spacing w:val="-2"/>
        </w:rPr>
      </w:pPr>
      <w:r>
        <w:rPr>
          <w:spacing w:val="-2"/>
          <w:vertAlign w:val="superscript"/>
        </w:rPr>
        <w:tab/>
        <w:t>8</w:t>
      </w:r>
      <w:r>
        <w:rPr>
          <w:spacing w:val="-2"/>
        </w:rPr>
        <w:t xml:space="preserve">Pleese tell de pos’man to tek de anser to “Ramhorn Cottage.” </w:t>
      </w:r>
      <w:r>
        <w:rPr>
          <w:spacing w:val="-2"/>
          <w:vertAlign w:val="superscript"/>
        </w:rPr>
        <w:t>9</w:t>
      </w:r>
      <w:r>
        <w:rPr>
          <w:spacing w:val="-2"/>
        </w:rPr>
        <w:t>P’raps I will be ‘bliged to altar de name soon.</w:t>
      </w:r>
    </w:p>
    <w:p w:rsidR="005D0210" w:rsidRDefault="005D0210" w:rsidP="005D0210">
      <w:pPr>
        <w:tabs>
          <w:tab w:val="left" w:pos="-720"/>
          <w:tab w:val="left" w:pos="432"/>
        </w:tabs>
        <w:suppressAutoHyphens/>
        <w:ind w:left="720" w:right="720"/>
        <w:rPr>
          <w:spacing w:val="-2"/>
        </w:rPr>
      </w:pPr>
    </w:p>
    <w:p w:rsidR="005D0210" w:rsidRDefault="005D0210" w:rsidP="005D0210">
      <w:pPr>
        <w:tabs>
          <w:tab w:val="left" w:pos="-720"/>
          <w:tab w:val="left" w:pos="432"/>
        </w:tabs>
        <w:suppressAutoHyphens/>
        <w:ind w:left="720" w:right="720"/>
        <w:rPr>
          <w:spacing w:val="-2"/>
        </w:rPr>
      </w:pPr>
      <w:r>
        <w:rPr>
          <w:smallCaps/>
          <w:spacing w:val="-2"/>
        </w:rPr>
        <w:tab/>
      </w:r>
      <w:r>
        <w:rPr>
          <w:smallCaps/>
          <w:spacing w:val="-2"/>
        </w:rPr>
        <w:tab/>
      </w:r>
      <w:r>
        <w:rPr>
          <w:smallCaps/>
          <w:spacing w:val="-2"/>
        </w:rPr>
        <w:tab/>
      </w:r>
      <w:r>
        <w:rPr>
          <w:smallCaps/>
          <w:spacing w:val="-2"/>
        </w:rPr>
        <w:tab/>
      </w:r>
      <w:r>
        <w:rPr>
          <w:smallCaps/>
          <w:spacing w:val="-2"/>
        </w:rPr>
        <w:tab/>
      </w:r>
      <w:r>
        <w:rPr>
          <w:smallCaps/>
          <w:spacing w:val="-2"/>
        </w:rPr>
        <w:tab/>
        <w:t>Sarah Ann Onymous.</w:t>
      </w:r>
    </w:p>
    <w:p w:rsidR="005D0210" w:rsidRDefault="005D0210" w:rsidP="005D0210">
      <w:pPr>
        <w:tabs>
          <w:tab w:val="left" w:pos="-720"/>
          <w:tab w:val="left" w:pos="432"/>
        </w:tabs>
        <w:suppressAutoHyphens/>
        <w:ind w:left="720" w:right="720"/>
        <w:rPr>
          <w:spacing w:val="-2"/>
        </w:rPr>
      </w:pPr>
    </w:p>
    <w:p w:rsidR="005D0210" w:rsidRDefault="005D0210" w:rsidP="005D0210">
      <w:pPr>
        <w:tabs>
          <w:tab w:val="left" w:pos="-720"/>
          <w:tab w:val="left" w:pos="0"/>
          <w:tab w:val="left" w:pos="432"/>
          <w:tab w:val="left" w:pos="720"/>
        </w:tabs>
        <w:suppressAutoHyphens/>
        <w:ind w:left="720" w:right="720"/>
        <w:rPr>
          <w:spacing w:val="-2"/>
        </w:rPr>
      </w:pPr>
      <w:r>
        <w:rPr>
          <w:spacing w:val="-2"/>
        </w:rPr>
        <w:tab/>
        <w:t xml:space="preserve">P.S. — </w:t>
      </w:r>
      <w:r>
        <w:rPr>
          <w:spacing w:val="-2"/>
          <w:vertAlign w:val="superscript"/>
        </w:rPr>
        <w:t>10</w:t>
      </w:r>
      <w:r>
        <w:rPr>
          <w:spacing w:val="-2"/>
        </w:rPr>
        <w:t>I jus’ remembers I dos raise goats, so to save de expense I kind change de h, r, n, in ramhorn, to g, a, t, instid.</w:t>
      </w:r>
    </w:p>
    <w:p w:rsidR="005D0210" w:rsidRDefault="005D0210" w:rsidP="005D0210">
      <w:pPr>
        <w:tabs>
          <w:tab w:val="left" w:pos="-720"/>
          <w:tab w:val="left" w:pos="432"/>
        </w:tabs>
        <w:suppressAutoHyphens/>
        <w:rPr>
          <w:spacing w:val="-2"/>
          <w:u w:val="single"/>
        </w:rPr>
      </w:pPr>
    </w:p>
    <w:p w:rsidR="005D0210" w:rsidRDefault="00827B7E" w:rsidP="005D0210">
      <w:pPr>
        <w:tabs>
          <w:tab w:val="left" w:pos="-720"/>
          <w:tab w:val="left" w:pos="0"/>
          <w:tab w:val="left" w:pos="432"/>
          <w:tab w:val="left" w:pos="720"/>
        </w:tabs>
        <w:suppressAutoHyphens/>
        <w:ind w:left="1440" w:right="720" w:hanging="1440"/>
        <w:rPr>
          <w:spacing w:val="-2"/>
        </w:rPr>
      </w:pPr>
      <w:r>
        <w:rPr>
          <w:spacing w:val="-2"/>
          <w:u w:val="single"/>
        </w:rPr>
        <w:t>English Version</w:t>
      </w:r>
    </w:p>
    <w:p w:rsidR="00827B7E" w:rsidRDefault="00827B7E" w:rsidP="005D0210">
      <w:pPr>
        <w:tabs>
          <w:tab w:val="left" w:pos="-720"/>
          <w:tab w:val="left" w:pos="0"/>
          <w:tab w:val="left" w:pos="432"/>
          <w:tab w:val="left" w:pos="720"/>
        </w:tabs>
        <w:suppressAutoHyphens/>
        <w:ind w:left="720" w:right="720"/>
        <w:rPr>
          <w:spacing w:val="-2"/>
          <w:vertAlign w:val="superscript"/>
        </w:rPr>
      </w:pPr>
    </w:p>
    <w:p w:rsidR="005D0210" w:rsidRDefault="005D0210" w:rsidP="005D0210">
      <w:pPr>
        <w:tabs>
          <w:tab w:val="left" w:pos="-720"/>
          <w:tab w:val="left" w:pos="0"/>
          <w:tab w:val="left" w:pos="432"/>
          <w:tab w:val="left" w:pos="720"/>
        </w:tabs>
        <w:suppressAutoHyphens/>
        <w:ind w:left="720" w:right="720"/>
        <w:rPr>
          <w:spacing w:val="-2"/>
        </w:rPr>
      </w:pPr>
      <w:bookmarkStart w:id="0" w:name="_GoBack"/>
      <w:bookmarkEnd w:id="0"/>
      <w:r>
        <w:rPr>
          <w:spacing w:val="-2"/>
          <w:vertAlign w:val="superscript"/>
        </w:rPr>
        <w:t>1</w:t>
      </w:r>
      <w:r>
        <w:rPr>
          <w:spacing w:val="-2"/>
        </w:rPr>
        <w:t xml:space="preserve">Dear Mr. Eddy Torr I haven’t written since asking your advice about mixing the mecures [?] to sweep up the floor—while on the subject, I haven’t found any more fleas in the bed clothes after following your directions. </w:t>
      </w:r>
      <w:r>
        <w:rPr>
          <w:spacing w:val="-2"/>
          <w:vertAlign w:val="superscript"/>
        </w:rPr>
        <w:t>2</w:t>
      </w:r>
      <w:r>
        <w:rPr>
          <w:spacing w:val="-2"/>
        </w:rPr>
        <w:t>I want now to consult you about another matter.</w:t>
      </w:r>
    </w:p>
    <w:p w:rsidR="005D0210" w:rsidRDefault="005D0210" w:rsidP="005D0210">
      <w:pPr>
        <w:tabs>
          <w:tab w:val="left" w:pos="-720"/>
          <w:tab w:val="left" w:pos="0"/>
          <w:tab w:val="left" w:pos="432"/>
          <w:tab w:val="left" w:pos="720"/>
        </w:tabs>
        <w:suppressAutoHyphens/>
        <w:ind w:left="720" w:right="720"/>
        <w:rPr>
          <w:spacing w:val="-2"/>
        </w:rPr>
      </w:pPr>
      <w:r>
        <w:rPr>
          <w:spacing w:val="-2"/>
          <w:vertAlign w:val="superscript"/>
        </w:rPr>
        <w:tab/>
        <w:t>3</w:t>
      </w:r>
      <w:r>
        <w:rPr>
          <w:spacing w:val="-2"/>
        </w:rPr>
        <w:t>The man who used to be inspector at Ginger Jane’s yard, is going to report me to pay £1 for a garden tap.</w:t>
      </w:r>
    </w:p>
    <w:p w:rsidR="005D0210" w:rsidRDefault="005D0210" w:rsidP="005D0210">
      <w:pPr>
        <w:tabs>
          <w:tab w:val="left" w:pos="-720"/>
          <w:tab w:val="left" w:pos="0"/>
          <w:tab w:val="left" w:pos="432"/>
          <w:tab w:val="left" w:pos="720"/>
        </w:tabs>
        <w:suppressAutoHyphens/>
        <w:ind w:left="720" w:right="720"/>
        <w:rPr>
          <w:spacing w:val="-2"/>
        </w:rPr>
      </w:pPr>
      <w:r>
        <w:rPr>
          <w:spacing w:val="-2"/>
          <w:vertAlign w:val="superscript"/>
        </w:rPr>
        <w:tab/>
        <w:t>4</w:t>
      </w:r>
      <w:r>
        <w:rPr>
          <w:spacing w:val="-2"/>
        </w:rPr>
        <w:t xml:space="preserve">It’s true sir I have my little collection of bitter aloes, and serio, and such like as we poor people use for remedies. </w:t>
      </w:r>
      <w:r>
        <w:rPr>
          <w:spacing w:val="-2"/>
          <w:vertAlign w:val="superscript"/>
        </w:rPr>
        <w:t>5</w:t>
      </w:r>
      <w:r>
        <w:rPr>
          <w:spacing w:val="-2"/>
        </w:rPr>
        <w:t xml:space="preserve">Two yellow crotons grow on each side of the steps, and a handsome ram’s horn is the gate. </w:t>
      </w:r>
      <w:r>
        <w:rPr>
          <w:spacing w:val="-2"/>
          <w:vertAlign w:val="superscript"/>
        </w:rPr>
        <w:t>6</w:t>
      </w:r>
      <w:r>
        <w:rPr>
          <w:spacing w:val="-2"/>
        </w:rPr>
        <w:t xml:space="preserve">It would break my heart to abolish them, but the tax on the house prevents me from sitting </w:t>
      </w:r>
      <w:r>
        <w:rPr>
          <w:spacing w:val="-2"/>
        </w:rPr>
        <w:lastRenderedPageBreak/>
        <w:t xml:space="preserve">down and resting in my old age. </w:t>
      </w:r>
      <w:r>
        <w:rPr>
          <w:spacing w:val="-2"/>
          <w:vertAlign w:val="superscript"/>
        </w:rPr>
        <w:t>7</w:t>
      </w:r>
      <w:r>
        <w:rPr>
          <w:spacing w:val="-2"/>
        </w:rPr>
        <w:t>That nigger man (my skin is black sir, but I’m not a nigger!) is rampaging against us because I reported the duck pond at Ginger Jane’s, and they put a daylight inspector on the beat, so he doesn’t get paid for his night visits any more.</w:t>
      </w:r>
    </w:p>
    <w:p w:rsidR="005D0210" w:rsidRDefault="005D0210" w:rsidP="005D0210">
      <w:pPr>
        <w:tabs>
          <w:tab w:val="left" w:pos="-720"/>
          <w:tab w:val="left" w:pos="0"/>
          <w:tab w:val="left" w:pos="432"/>
          <w:tab w:val="left" w:pos="720"/>
        </w:tabs>
        <w:suppressAutoHyphens/>
        <w:ind w:left="720" w:right="720"/>
        <w:rPr>
          <w:spacing w:val="-2"/>
        </w:rPr>
      </w:pPr>
      <w:r>
        <w:rPr>
          <w:spacing w:val="-2"/>
          <w:vertAlign w:val="superscript"/>
        </w:rPr>
        <w:tab/>
        <w:t>8</w:t>
      </w:r>
      <w:r>
        <w:rPr>
          <w:spacing w:val="-2"/>
        </w:rPr>
        <w:t xml:space="preserve">Please tell the postman to take the answer to “Ramhorn Cottage.” </w:t>
      </w:r>
      <w:r>
        <w:rPr>
          <w:spacing w:val="-2"/>
          <w:vertAlign w:val="superscript"/>
        </w:rPr>
        <w:t>9</w:t>
      </w:r>
      <w:r>
        <w:rPr>
          <w:spacing w:val="-2"/>
        </w:rPr>
        <w:t>Perhaps I will be obliged to alter the name soon.</w:t>
      </w:r>
    </w:p>
    <w:p w:rsidR="005D0210" w:rsidRDefault="005D0210" w:rsidP="005D0210">
      <w:pPr>
        <w:tabs>
          <w:tab w:val="left" w:pos="-720"/>
          <w:tab w:val="left" w:pos="432"/>
        </w:tabs>
        <w:suppressAutoHyphens/>
        <w:ind w:left="720" w:right="720"/>
        <w:rPr>
          <w:spacing w:val="-2"/>
        </w:rPr>
      </w:pPr>
    </w:p>
    <w:p w:rsidR="005D0210" w:rsidRDefault="005D0210" w:rsidP="005D0210">
      <w:pPr>
        <w:tabs>
          <w:tab w:val="left" w:pos="-720"/>
          <w:tab w:val="left" w:pos="432"/>
        </w:tabs>
        <w:suppressAutoHyphens/>
        <w:ind w:left="720" w:right="720"/>
        <w:rPr>
          <w:spacing w:val="-2"/>
        </w:rPr>
      </w:pPr>
      <w:r>
        <w:rPr>
          <w:smallCaps/>
          <w:spacing w:val="-2"/>
        </w:rPr>
        <w:tab/>
      </w:r>
      <w:r>
        <w:rPr>
          <w:smallCaps/>
          <w:spacing w:val="-2"/>
        </w:rPr>
        <w:tab/>
      </w:r>
      <w:r>
        <w:rPr>
          <w:smallCaps/>
          <w:spacing w:val="-2"/>
        </w:rPr>
        <w:tab/>
      </w:r>
      <w:r>
        <w:rPr>
          <w:smallCaps/>
          <w:spacing w:val="-2"/>
        </w:rPr>
        <w:tab/>
      </w:r>
      <w:r>
        <w:rPr>
          <w:smallCaps/>
          <w:spacing w:val="-2"/>
        </w:rPr>
        <w:tab/>
      </w:r>
      <w:r>
        <w:rPr>
          <w:smallCaps/>
          <w:spacing w:val="-2"/>
        </w:rPr>
        <w:tab/>
        <w:t>Sarah Ann Onymous.</w:t>
      </w:r>
    </w:p>
    <w:p w:rsidR="005D0210" w:rsidRDefault="005D0210" w:rsidP="005D0210">
      <w:pPr>
        <w:tabs>
          <w:tab w:val="left" w:pos="-720"/>
          <w:tab w:val="left" w:pos="0"/>
          <w:tab w:val="left" w:pos="432"/>
          <w:tab w:val="left" w:pos="720"/>
        </w:tabs>
        <w:suppressAutoHyphens/>
        <w:ind w:left="720" w:right="720"/>
        <w:rPr>
          <w:spacing w:val="-2"/>
        </w:rPr>
      </w:pPr>
      <w:r>
        <w:rPr>
          <w:spacing w:val="-2"/>
        </w:rPr>
        <w:t xml:space="preserve">P.S. — </w:t>
      </w:r>
      <w:r>
        <w:rPr>
          <w:spacing w:val="-2"/>
          <w:vertAlign w:val="superscript"/>
        </w:rPr>
        <w:t>10</w:t>
      </w:r>
      <w:r>
        <w:rPr>
          <w:spacing w:val="-2"/>
        </w:rPr>
        <w:t>I just remembered I don’t raise goats, so to save the expense I can [?] change the h, r, n, in ramhorn, to g, a, t, instead [i.e. ramgate].</w:t>
      </w:r>
    </w:p>
    <w:p w:rsidR="005D0210" w:rsidRDefault="005D0210" w:rsidP="005D0210">
      <w:pPr>
        <w:tabs>
          <w:tab w:val="left" w:pos="-720"/>
          <w:tab w:val="left" w:pos="432"/>
        </w:tabs>
        <w:suppressAutoHyphens/>
        <w:ind w:left="720" w:right="720"/>
        <w:rPr>
          <w:spacing w:val="-2"/>
        </w:rPr>
      </w:pPr>
    </w:p>
    <w:p w:rsidR="005D0210" w:rsidRDefault="005D0210" w:rsidP="005D0210">
      <w:pPr>
        <w:tabs>
          <w:tab w:val="left" w:pos="-720"/>
          <w:tab w:val="left" w:pos="432"/>
        </w:tabs>
        <w:suppressAutoHyphens/>
        <w:rPr>
          <w:spacing w:val="-2"/>
        </w:rPr>
      </w:pPr>
    </w:p>
    <w:p w:rsidR="001B1D65" w:rsidRDefault="001B1D65" w:rsidP="005D0210"/>
    <w:sectPr w:rsidR="001B1D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ms Rmn 10p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509D8"/>
    <w:multiLevelType w:val="hybridMultilevel"/>
    <w:tmpl w:val="76F2C4BE"/>
    <w:lvl w:ilvl="0" w:tplc="4A645064">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doNotDisplayPageBoundaries/>
  <w:defaultTabStop w:val="56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210"/>
    <w:rsid w:val="001B1D65"/>
    <w:rsid w:val="005D0210"/>
    <w:rsid w:val="00827B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B0B51D-1A4B-414F-9660-AFECD05D3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210"/>
    <w:pPr>
      <w:widowControl w:val="0"/>
      <w:autoSpaceDE w:val="0"/>
      <w:autoSpaceDN w:val="0"/>
      <w:adjustRightInd w:val="0"/>
      <w:spacing w:after="0" w:line="240" w:lineRule="auto"/>
    </w:pPr>
    <w:rPr>
      <w:rFonts w:ascii="Tms Rmn 10pt" w:eastAsia="Times New Roman" w:hAnsi="Tms Rmn 10pt" w:cs="Tms Rmn 10pt"/>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B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70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1119</Words>
  <Characters>6383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Winer</dc:creator>
  <cp:keywords/>
  <dc:description/>
  <cp:lastModifiedBy>Lise Winer</cp:lastModifiedBy>
  <cp:revision>1</cp:revision>
  <dcterms:created xsi:type="dcterms:W3CDTF">2018-11-02T13:53:00Z</dcterms:created>
  <dcterms:modified xsi:type="dcterms:W3CDTF">2018-11-02T14:06:00Z</dcterms:modified>
</cp:coreProperties>
</file>