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05" w:rsidRPr="00500D05" w:rsidRDefault="00500D05" w:rsidP="00500D05">
      <w:pPr>
        <w:rPr>
          <w:b/>
          <w:sz w:val="36"/>
          <w:szCs w:val="36"/>
        </w:rPr>
      </w:pPr>
      <w:proofErr w:type="spellStart"/>
      <w:r w:rsidRPr="00500D05">
        <w:rPr>
          <w:b/>
          <w:sz w:val="36"/>
          <w:szCs w:val="36"/>
        </w:rPr>
        <w:t>THATCamp</w:t>
      </w:r>
      <w:proofErr w:type="spellEnd"/>
      <w:r w:rsidRPr="00500D05">
        <w:rPr>
          <w:b/>
          <w:sz w:val="36"/>
          <w:szCs w:val="36"/>
        </w:rPr>
        <w:t>-Gainesville 2014</w:t>
      </w:r>
      <w:r w:rsidRPr="00500D05">
        <w:rPr>
          <w:b/>
          <w:sz w:val="36"/>
          <w:szCs w:val="36"/>
        </w:rPr>
        <w:t xml:space="preserve"> </w:t>
      </w:r>
      <w:r w:rsidR="000B7C33">
        <w:rPr>
          <w:b/>
          <w:sz w:val="36"/>
          <w:szCs w:val="36"/>
        </w:rPr>
        <w:t xml:space="preserve">(24-25 April) </w:t>
      </w:r>
      <w:r w:rsidRPr="00500D05">
        <w:rPr>
          <w:b/>
          <w:sz w:val="36"/>
          <w:szCs w:val="36"/>
        </w:rPr>
        <w:t>Evaluation</w:t>
      </w:r>
    </w:p>
    <w:p w:rsidR="00500D05" w:rsidRPr="00A632D0" w:rsidRDefault="00500D05" w:rsidP="00500D05">
      <w:pPr>
        <w:rPr>
          <w:sz w:val="24"/>
          <w:szCs w:val="24"/>
        </w:rPr>
      </w:pPr>
      <w:r w:rsidRPr="00A632D0">
        <w:rPr>
          <w:sz w:val="24"/>
          <w:szCs w:val="24"/>
        </w:rPr>
        <w:t xml:space="preserve">Please be aware that your answers to these questions will be available publicly at </w:t>
      </w:r>
      <w:hyperlink r:id="rId7" w:history="1">
        <w:r w:rsidR="002200EA" w:rsidRPr="006F1E8E">
          <w:rPr>
            <w:rStyle w:val="Hyperlink"/>
            <w:sz w:val="24"/>
            <w:szCs w:val="24"/>
          </w:rPr>
          <w:t>http://j.mp/thatcampresults</w:t>
        </w:r>
      </w:hyperlink>
      <w:r w:rsidR="002200EA">
        <w:rPr>
          <w:sz w:val="24"/>
          <w:szCs w:val="24"/>
        </w:rPr>
        <w:t xml:space="preserve">; online survey: </w:t>
      </w:r>
      <w:r w:rsidR="002200EA" w:rsidRPr="002200EA">
        <w:rPr>
          <w:sz w:val="24"/>
          <w:szCs w:val="24"/>
        </w:rPr>
        <w:t>https://www.surveymonkey.com/s/thatcampeval</w:t>
      </w:r>
      <w:r w:rsidRPr="00A632D0">
        <w:rPr>
          <w:sz w:val="24"/>
          <w:szCs w:val="24"/>
        </w:rPr>
        <w:t>. All responses will be entirely anonymous.</w:t>
      </w:r>
    </w:p>
    <w:p w:rsidR="00500D05" w:rsidRPr="00A632D0" w:rsidRDefault="00500D05" w:rsidP="00500D05">
      <w:pPr>
        <w:rPr>
          <w:sz w:val="24"/>
          <w:szCs w:val="24"/>
        </w:rPr>
      </w:pPr>
      <w:r w:rsidRPr="00A632D0">
        <w:rPr>
          <w:b/>
          <w:sz w:val="24"/>
          <w:szCs w:val="24"/>
        </w:rPr>
        <w:t xml:space="preserve">1. Which </w:t>
      </w:r>
      <w:proofErr w:type="spellStart"/>
      <w:r w:rsidRPr="00A632D0">
        <w:rPr>
          <w:b/>
          <w:sz w:val="24"/>
          <w:szCs w:val="24"/>
        </w:rPr>
        <w:t>THATCamp</w:t>
      </w:r>
      <w:proofErr w:type="spellEnd"/>
      <w:r w:rsidRPr="00A632D0">
        <w:rPr>
          <w:b/>
          <w:sz w:val="24"/>
          <w:szCs w:val="24"/>
        </w:rPr>
        <w:t xml:space="preserve"> did you attend?</w:t>
      </w:r>
      <w:r w:rsidRPr="00A632D0">
        <w:rPr>
          <w:sz w:val="24"/>
          <w:szCs w:val="24"/>
        </w:rPr>
        <w:t xml:space="preserve"> </w:t>
      </w:r>
      <w:proofErr w:type="spellStart"/>
      <w:r w:rsidRPr="00A632D0">
        <w:rPr>
          <w:sz w:val="24"/>
          <w:szCs w:val="24"/>
        </w:rPr>
        <w:t>THATCamp</w:t>
      </w:r>
      <w:proofErr w:type="spellEnd"/>
      <w:r w:rsidRPr="00A632D0">
        <w:rPr>
          <w:sz w:val="24"/>
          <w:szCs w:val="24"/>
        </w:rPr>
        <w:t>-Gainesville 2014</w:t>
      </w:r>
    </w:p>
    <w:p w:rsidR="00500D05" w:rsidRPr="00A632D0" w:rsidRDefault="00500D05" w:rsidP="00500D05">
      <w:pPr>
        <w:rPr>
          <w:b/>
          <w:sz w:val="24"/>
          <w:szCs w:val="24"/>
        </w:rPr>
      </w:pPr>
      <w:r w:rsidRPr="00A632D0">
        <w:rPr>
          <w:b/>
          <w:sz w:val="24"/>
          <w:szCs w:val="24"/>
        </w:rPr>
        <w:t xml:space="preserve">2. Please rate your overall </w:t>
      </w:r>
      <w:proofErr w:type="spellStart"/>
      <w:r w:rsidRPr="00A632D0">
        <w:rPr>
          <w:b/>
          <w:sz w:val="24"/>
          <w:szCs w:val="24"/>
        </w:rPr>
        <w:t>THATCamp</w:t>
      </w:r>
      <w:proofErr w:type="spellEnd"/>
      <w:r w:rsidRPr="00A632D0">
        <w:rPr>
          <w:b/>
          <w:sz w:val="24"/>
          <w:szCs w:val="24"/>
        </w:rPr>
        <w:t xml:space="preserve"> experience: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500"/>
        <w:gridCol w:w="1515"/>
        <w:gridCol w:w="1500"/>
        <w:gridCol w:w="1329"/>
        <w:gridCol w:w="1481"/>
      </w:tblGrid>
      <w:tr w:rsidR="00A632D0" w:rsidRPr="00A632D0" w:rsidTr="00E83719">
        <w:trPr>
          <w:tblHeader/>
          <w:tblCellSpacing w:w="0" w:type="dxa"/>
        </w:trPr>
        <w:tc>
          <w:tcPr>
            <w:tcW w:w="3675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Strongly disagree</w:t>
            </w:r>
          </w:p>
        </w:tc>
        <w:tc>
          <w:tcPr>
            <w:tcW w:w="2940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2940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Neither agree nor disagree</w:t>
            </w:r>
          </w:p>
        </w:tc>
        <w:tc>
          <w:tcPr>
            <w:tcW w:w="2940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2925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Strongly agree</w:t>
            </w:r>
          </w:p>
        </w:tc>
      </w:tr>
      <w:tr w:rsidR="00A632D0" w:rsidRPr="00A632D0" w:rsidTr="00E83719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 xml:space="preserve">Overall, I found the </w:t>
            </w:r>
            <w:proofErr w:type="spellStart"/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THATCamp</w:t>
            </w:r>
            <w:proofErr w:type="spellEnd"/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 xml:space="preserve"> useful:</w:t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10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7" type="#_x0000_t75" style="width:20.25pt;height:18pt" o:ole="">
                  <v:imagedata r:id="rId8" o:title=""/>
                </v:shape>
                <w:control r:id="rId9" w:name="DefaultOcxName110" w:shapeid="_x0000_i1367"/>
              </w:object>
            </w:r>
            <w:r w:rsidRPr="00A632D0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BE02BC" wp14:editId="097BCE4D">
                  <wp:extent cx="9525" cy="9525"/>
                  <wp:effectExtent l="0" t="0" r="0" b="0"/>
                  <wp:docPr id="21" name="Picture 21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10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object w:dxaOrig="225" w:dyaOrig="225">
                <v:shape id="_x0000_i1366" type="#_x0000_t75" style="width:20.25pt;height:18pt" o:ole="">
                  <v:imagedata r:id="rId8" o:title=""/>
                </v:shape>
                <w:control r:id="rId11" w:name="DefaultOcxName24" w:shapeid="_x0000_i1366"/>
              </w:object>
            </w:r>
            <w:r w:rsidRPr="00A632D0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A617F1" wp14:editId="17F16CB1">
                  <wp:extent cx="9525" cy="9525"/>
                  <wp:effectExtent l="0" t="0" r="0" b="0"/>
                  <wp:docPr id="22" name="Picture 22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10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object w:dxaOrig="225" w:dyaOrig="225">
                <v:shape id="_x0000_i1365" type="#_x0000_t75" style="width:20.25pt;height:18pt" o:ole="">
                  <v:imagedata r:id="rId8" o:title=""/>
                </v:shape>
                <w:control r:id="rId12" w:name="DefaultOcxName31" w:shapeid="_x0000_i1365"/>
              </w:object>
            </w:r>
            <w:r w:rsidRPr="00A632D0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E38A9C" wp14:editId="6B494103">
                  <wp:extent cx="9525" cy="9525"/>
                  <wp:effectExtent l="0" t="0" r="0" b="0"/>
                  <wp:docPr id="23" name="Picture 2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10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object w:dxaOrig="225" w:dyaOrig="225">
                <v:shape id="_x0000_i1364" type="#_x0000_t75" style="width:20.25pt;height:18pt" o:ole="">
                  <v:imagedata r:id="rId8" o:title=""/>
                </v:shape>
                <w:control r:id="rId13" w:name="DefaultOcxName41" w:shapeid="_x0000_i1364"/>
              </w:object>
            </w:r>
            <w:r w:rsidRPr="00A632D0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4FEEB9" wp14:editId="398618EE">
                  <wp:extent cx="9525" cy="9525"/>
                  <wp:effectExtent l="0" t="0" r="0" b="0"/>
                  <wp:docPr id="24" name="Picture 24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10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object w:dxaOrig="225" w:dyaOrig="225">
                <v:shape id="_x0000_i1363" type="#_x0000_t75" style="width:20.25pt;height:18pt" o:ole="">
                  <v:imagedata r:id="rId8" o:title=""/>
                </v:shape>
                <w:control r:id="rId14" w:name="DefaultOcxName51" w:shapeid="_x0000_i1363"/>
              </w:object>
            </w:r>
            <w:r w:rsidRPr="00A632D0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7747B0" wp14:editId="430613FD">
                  <wp:extent cx="9525" cy="9525"/>
                  <wp:effectExtent l="0" t="0" r="0" b="0"/>
                  <wp:docPr id="25" name="Picture 2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2D0" w:rsidRPr="00A632D0" w:rsidRDefault="00A632D0" w:rsidP="00500D05">
      <w:pPr>
        <w:rPr>
          <w:sz w:val="24"/>
          <w:szCs w:val="24"/>
        </w:rPr>
      </w:pPr>
    </w:p>
    <w:p w:rsidR="00500D05" w:rsidRPr="00A632D0" w:rsidRDefault="00500D05" w:rsidP="00500D05">
      <w:pPr>
        <w:rPr>
          <w:b/>
          <w:sz w:val="24"/>
          <w:szCs w:val="24"/>
        </w:rPr>
      </w:pPr>
      <w:r w:rsidRPr="00A632D0">
        <w:rPr>
          <w:b/>
          <w:sz w:val="24"/>
          <w:szCs w:val="24"/>
        </w:rPr>
        <w:t xml:space="preserve">3. What worked about the </w:t>
      </w:r>
      <w:proofErr w:type="spellStart"/>
      <w:r w:rsidRPr="00A632D0">
        <w:rPr>
          <w:b/>
          <w:sz w:val="24"/>
          <w:szCs w:val="24"/>
        </w:rPr>
        <w:t>THATCamp</w:t>
      </w:r>
      <w:proofErr w:type="spellEnd"/>
      <w:r w:rsidRPr="00A632D0">
        <w:rPr>
          <w:b/>
          <w:sz w:val="24"/>
          <w:szCs w:val="24"/>
        </w:rPr>
        <w:t xml:space="preserve"> overall?</w:t>
      </w:r>
    </w:p>
    <w:p w:rsidR="00500D05" w:rsidRDefault="00500D05" w:rsidP="00500D05">
      <w:pPr>
        <w:rPr>
          <w:sz w:val="24"/>
          <w:szCs w:val="24"/>
        </w:rPr>
      </w:pPr>
    </w:p>
    <w:p w:rsidR="00A632D0" w:rsidRPr="00A632D0" w:rsidRDefault="00A632D0" w:rsidP="00500D05">
      <w:pPr>
        <w:rPr>
          <w:sz w:val="24"/>
          <w:szCs w:val="24"/>
        </w:rPr>
      </w:pPr>
    </w:p>
    <w:p w:rsidR="00500D05" w:rsidRPr="00A632D0" w:rsidRDefault="00500D05" w:rsidP="00500D05">
      <w:pPr>
        <w:rPr>
          <w:b/>
          <w:sz w:val="24"/>
          <w:szCs w:val="24"/>
        </w:rPr>
      </w:pPr>
      <w:r w:rsidRPr="00A632D0">
        <w:rPr>
          <w:b/>
          <w:sz w:val="24"/>
          <w:szCs w:val="24"/>
        </w:rPr>
        <w:t xml:space="preserve">4. What didn't work about the </w:t>
      </w:r>
      <w:proofErr w:type="spellStart"/>
      <w:r w:rsidRPr="00A632D0">
        <w:rPr>
          <w:b/>
          <w:sz w:val="24"/>
          <w:szCs w:val="24"/>
        </w:rPr>
        <w:t>THATCamp</w:t>
      </w:r>
      <w:proofErr w:type="spellEnd"/>
      <w:r w:rsidRPr="00A632D0">
        <w:rPr>
          <w:b/>
          <w:sz w:val="24"/>
          <w:szCs w:val="24"/>
        </w:rPr>
        <w:t xml:space="preserve"> overall, and how could it be improved?</w:t>
      </w:r>
    </w:p>
    <w:p w:rsidR="00500D05" w:rsidRDefault="00500D05" w:rsidP="00500D05">
      <w:pPr>
        <w:rPr>
          <w:sz w:val="24"/>
          <w:szCs w:val="24"/>
        </w:rPr>
      </w:pPr>
    </w:p>
    <w:p w:rsidR="00A632D0" w:rsidRPr="00A632D0" w:rsidRDefault="00A632D0" w:rsidP="00500D05">
      <w:pPr>
        <w:rPr>
          <w:sz w:val="24"/>
          <w:szCs w:val="24"/>
        </w:rPr>
      </w:pPr>
    </w:p>
    <w:p w:rsidR="00A632D0" w:rsidRPr="00A632D0" w:rsidRDefault="00500D05" w:rsidP="00A632D0">
      <w:pPr>
        <w:rPr>
          <w:b/>
          <w:sz w:val="24"/>
          <w:szCs w:val="24"/>
        </w:rPr>
      </w:pPr>
      <w:r w:rsidRPr="00A632D0">
        <w:rPr>
          <w:b/>
          <w:sz w:val="24"/>
          <w:szCs w:val="24"/>
        </w:rPr>
        <w:t xml:space="preserve">5. </w:t>
      </w:r>
      <w:r w:rsidR="00A632D0" w:rsidRPr="00A632D0">
        <w:rPr>
          <w:b/>
          <w:sz w:val="24"/>
          <w:szCs w:val="24"/>
        </w:rPr>
        <w:t>For w</w:t>
      </w:r>
      <w:r w:rsidRPr="00A632D0">
        <w:rPr>
          <w:b/>
          <w:sz w:val="24"/>
          <w:szCs w:val="24"/>
        </w:rPr>
        <w:t>orkshops (skills training sessions), please</w:t>
      </w:r>
      <w:r w:rsidR="00A632D0" w:rsidRPr="00A632D0">
        <w:rPr>
          <w:b/>
          <w:sz w:val="24"/>
          <w:szCs w:val="24"/>
        </w:rPr>
        <w:t xml:space="preserve"> rate the workshops in general: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383"/>
        <w:gridCol w:w="1399"/>
        <w:gridCol w:w="1383"/>
        <w:gridCol w:w="1198"/>
        <w:gridCol w:w="1363"/>
      </w:tblGrid>
      <w:tr w:rsidR="00A632D0" w:rsidRPr="00A632D0" w:rsidTr="00E83719">
        <w:trPr>
          <w:tblHeader/>
          <w:tblCellSpacing w:w="0" w:type="dxa"/>
        </w:trPr>
        <w:tc>
          <w:tcPr>
            <w:tcW w:w="3675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Strongly disagree</w:t>
            </w:r>
          </w:p>
        </w:tc>
        <w:tc>
          <w:tcPr>
            <w:tcW w:w="2940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2940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Neither agree nor disagree</w:t>
            </w:r>
          </w:p>
        </w:tc>
        <w:tc>
          <w:tcPr>
            <w:tcW w:w="2940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2925" w:type="dxa"/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Strongly agree</w:t>
            </w:r>
          </w:p>
        </w:tc>
      </w:tr>
      <w:tr w:rsidR="00A632D0" w:rsidRPr="00A632D0" w:rsidTr="00E83719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t>I learned new things at the workshops that I might use in the future:</w:t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10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object w:dxaOrig="225" w:dyaOrig="225">
                <v:shape id="_x0000_i1377" type="#_x0000_t75" style="width:20.25pt;height:18pt" o:ole="">
                  <v:imagedata r:id="rId8" o:title=""/>
                </v:shape>
                <w:control r:id="rId15" w:name="DefaultOcxName81" w:shapeid="_x0000_i1377"/>
              </w:object>
            </w:r>
            <w:r w:rsidRPr="00A632D0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399DB6" wp14:editId="4C642FED">
                  <wp:extent cx="9525" cy="9525"/>
                  <wp:effectExtent l="0" t="0" r="0" b="0"/>
                  <wp:docPr id="26" name="Picture 26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10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object w:dxaOrig="225" w:dyaOrig="225">
                <v:shape id="_x0000_i1376" type="#_x0000_t75" style="width:20.25pt;height:18pt" o:ole="">
                  <v:imagedata r:id="rId8" o:title=""/>
                </v:shape>
                <w:control r:id="rId16" w:name="DefaultOcxName91" w:shapeid="_x0000_i1376"/>
              </w:object>
            </w:r>
            <w:r w:rsidRPr="00A632D0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8F64A6" wp14:editId="2A150E12">
                  <wp:extent cx="9525" cy="9525"/>
                  <wp:effectExtent l="0" t="0" r="0" b="0"/>
                  <wp:docPr id="27" name="Picture 27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10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object w:dxaOrig="225" w:dyaOrig="225">
                <v:shape id="_x0000_i1375" type="#_x0000_t75" style="width:20.25pt;height:18pt" o:ole="">
                  <v:imagedata r:id="rId8" o:title=""/>
                </v:shape>
                <w:control r:id="rId17" w:name="DefaultOcxName101" w:shapeid="_x0000_i1375"/>
              </w:object>
            </w:r>
            <w:r w:rsidRPr="00A632D0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C9933F" wp14:editId="44228F09">
                  <wp:extent cx="9525" cy="9525"/>
                  <wp:effectExtent l="0" t="0" r="0" b="0"/>
                  <wp:docPr id="28" name="Picture 2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10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object w:dxaOrig="225" w:dyaOrig="225">
                <v:shape id="_x0000_i1374" type="#_x0000_t75" style="width:20.25pt;height:18pt" o:ole="">
                  <v:imagedata r:id="rId8" o:title=""/>
                </v:shape>
                <w:control r:id="rId18" w:name="DefaultOcxName111" w:shapeid="_x0000_i1374"/>
              </w:object>
            </w:r>
            <w:r w:rsidRPr="00A632D0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CD61A1E" wp14:editId="3CB4E689">
                  <wp:extent cx="9525" cy="9525"/>
                  <wp:effectExtent l="0" t="0" r="0" b="0"/>
                  <wp:docPr id="29" name="Picture 29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32D0" w:rsidRPr="00A632D0" w:rsidRDefault="00A632D0" w:rsidP="00E83719">
            <w:pPr>
              <w:spacing w:after="10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632D0">
              <w:rPr>
                <w:rFonts w:eastAsia="Times New Roman" w:cs="Arial"/>
                <w:color w:val="000000"/>
                <w:sz w:val="24"/>
                <w:szCs w:val="24"/>
              </w:rPr>
              <w:object w:dxaOrig="225" w:dyaOrig="225">
                <v:shape id="_x0000_i1373" type="#_x0000_t75" style="width:20.25pt;height:18pt" o:ole="">
                  <v:imagedata r:id="rId8" o:title=""/>
                </v:shape>
                <w:control r:id="rId19" w:name="DefaultOcxName121" w:shapeid="_x0000_i1373"/>
              </w:object>
            </w:r>
            <w:r w:rsidRPr="00A632D0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FCF65B" wp14:editId="3D83B9B4">
                  <wp:extent cx="9525" cy="9525"/>
                  <wp:effectExtent l="0" t="0" r="0" b="0"/>
                  <wp:docPr id="30" name="Picture 30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D05" w:rsidRPr="00A632D0" w:rsidRDefault="00500D05" w:rsidP="00500D05">
      <w:pPr>
        <w:rPr>
          <w:sz w:val="24"/>
          <w:szCs w:val="24"/>
        </w:rPr>
      </w:pPr>
    </w:p>
    <w:p w:rsidR="00500D05" w:rsidRPr="00A632D0" w:rsidRDefault="00500D05" w:rsidP="00500D05">
      <w:pPr>
        <w:rPr>
          <w:b/>
          <w:sz w:val="24"/>
          <w:szCs w:val="24"/>
        </w:rPr>
      </w:pPr>
      <w:r w:rsidRPr="00A632D0">
        <w:rPr>
          <w:b/>
          <w:sz w:val="24"/>
          <w:szCs w:val="24"/>
        </w:rPr>
        <w:t>6. What worked about the workshops (skills training sessions) overall?</w:t>
      </w:r>
    </w:p>
    <w:p w:rsidR="00A632D0" w:rsidRPr="00A632D0" w:rsidRDefault="00A632D0" w:rsidP="00500D05">
      <w:pPr>
        <w:rPr>
          <w:sz w:val="24"/>
          <w:szCs w:val="24"/>
        </w:rPr>
      </w:pPr>
    </w:p>
    <w:p w:rsidR="00500D05" w:rsidRPr="00A632D0" w:rsidRDefault="00500D05" w:rsidP="00500D05">
      <w:pPr>
        <w:rPr>
          <w:b/>
          <w:sz w:val="24"/>
          <w:szCs w:val="24"/>
        </w:rPr>
      </w:pPr>
      <w:r w:rsidRPr="00A632D0">
        <w:rPr>
          <w:b/>
          <w:sz w:val="24"/>
          <w:szCs w:val="24"/>
        </w:rPr>
        <w:t>7. What didn't work about the works</w:t>
      </w:r>
      <w:bookmarkStart w:id="0" w:name="_GoBack"/>
      <w:bookmarkEnd w:id="0"/>
      <w:r w:rsidRPr="00A632D0">
        <w:rPr>
          <w:b/>
          <w:sz w:val="24"/>
          <w:szCs w:val="24"/>
        </w:rPr>
        <w:t>hops overall, and how could they be improved?</w:t>
      </w:r>
    </w:p>
    <w:p w:rsidR="00500D05" w:rsidRDefault="00500D05" w:rsidP="00500D05">
      <w:pPr>
        <w:rPr>
          <w:sz w:val="24"/>
          <w:szCs w:val="24"/>
        </w:rPr>
      </w:pPr>
    </w:p>
    <w:p w:rsidR="00A632D0" w:rsidRPr="00A632D0" w:rsidRDefault="00A632D0" w:rsidP="00500D05">
      <w:pPr>
        <w:rPr>
          <w:sz w:val="24"/>
          <w:szCs w:val="24"/>
        </w:rPr>
      </w:pPr>
    </w:p>
    <w:p w:rsidR="00500D05" w:rsidRPr="00A632D0" w:rsidRDefault="00500D05" w:rsidP="00500D05">
      <w:pPr>
        <w:rPr>
          <w:b/>
          <w:sz w:val="24"/>
          <w:szCs w:val="24"/>
        </w:rPr>
      </w:pPr>
      <w:r w:rsidRPr="00A632D0">
        <w:rPr>
          <w:b/>
          <w:sz w:val="24"/>
          <w:szCs w:val="24"/>
        </w:rPr>
        <w:t>8. What was y</w:t>
      </w:r>
      <w:r w:rsidRPr="00A632D0">
        <w:rPr>
          <w:b/>
          <w:sz w:val="24"/>
          <w:szCs w:val="24"/>
        </w:rPr>
        <w:t>our favorite workshop, and why?</w:t>
      </w:r>
    </w:p>
    <w:p w:rsidR="00500D05" w:rsidRPr="00A632D0" w:rsidRDefault="00500D05" w:rsidP="00500D05">
      <w:pPr>
        <w:rPr>
          <w:sz w:val="24"/>
          <w:szCs w:val="24"/>
        </w:rPr>
      </w:pPr>
      <w:r w:rsidRPr="00A632D0">
        <w:rPr>
          <w:sz w:val="24"/>
          <w:szCs w:val="24"/>
        </w:rPr>
        <w:t>Session</w:t>
      </w:r>
      <w:r w:rsidRPr="00A632D0">
        <w:rPr>
          <w:sz w:val="24"/>
          <w:szCs w:val="24"/>
        </w:rPr>
        <w:tab/>
      </w:r>
    </w:p>
    <w:p w:rsidR="00500D05" w:rsidRPr="00A632D0" w:rsidRDefault="00500D05" w:rsidP="00500D05">
      <w:pPr>
        <w:rPr>
          <w:sz w:val="24"/>
          <w:szCs w:val="24"/>
        </w:rPr>
      </w:pPr>
      <w:r w:rsidRPr="00A632D0">
        <w:rPr>
          <w:sz w:val="24"/>
          <w:szCs w:val="24"/>
        </w:rPr>
        <w:t>Why I liked it</w:t>
      </w:r>
      <w:r w:rsidRPr="00A632D0">
        <w:rPr>
          <w:sz w:val="24"/>
          <w:szCs w:val="24"/>
        </w:rPr>
        <w:tab/>
      </w:r>
    </w:p>
    <w:p w:rsidR="00A632D0" w:rsidRDefault="00A632D0" w:rsidP="00500D05">
      <w:pPr>
        <w:rPr>
          <w:b/>
          <w:sz w:val="24"/>
          <w:szCs w:val="24"/>
        </w:rPr>
      </w:pPr>
    </w:p>
    <w:p w:rsidR="00A632D0" w:rsidRDefault="00A632D0" w:rsidP="00500D05">
      <w:pPr>
        <w:rPr>
          <w:b/>
          <w:sz w:val="24"/>
          <w:szCs w:val="24"/>
        </w:rPr>
      </w:pPr>
    </w:p>
    <w:p w:rsidR="00500D05" w:rsidRPr="00A632D0" w:rsidRDefault="00500D05" w:rsidP="00500D05">
      <w:pPr>
        <w:rPr>
          <w:b/>
          <w:sz w:val="24"/>
          <w:szCs w:val="24"/>
        </w:rPr>
      </w:pPr>
      <w:r w:rsidRPr="00A632D0">
        <w:rPr>
          <w:b/>
          <w:sz w:val="24"/>
          <w:szCs w:val="24"/>
        </w:rPr>
        <w:t>9. What was your least favorite workshop, and why?</w:t>
      </w:r>
    </w:p>
    <w:p w:rsidR="00500D05" w:rsidRPr="00A632D0" w:rsidRDefault="00500D05" w:rsidP="00500D05">
      <w:pPr>
        <w:rPr>
          <w:sz w:val="24"/>
          <w:szCs w:val="24"/>
        </w:rPr>
      </w:pPr>
      <w:r w:rsidRPr="00A632D0">
        <w:rPr>
          <w:sz w:val="24"/>
          <w:szCs w:val="24"/>
        </w:rPr>
        <w:t>Session</w:t>
      </w:r>
      <w:r w:rsidRPr="00A632D0">
        <w:rPr>
          <w:sz w:val="24"/>
          <w:szCs w:val="24"/>
        </w:rPr>
        <w:tab/>
      </w:r>
    </w:p>
    <w:p w:rsidR="00500D05" w:rsidRPr="00A632D0" w:rsidRDefault="00500D05" w:rsidP="00500D05">
      <w:pPr>
        <w:rPr>
          <w:sz w:val="24"/>
          <w:szCs w:val="24"/>
        </w:rPr>
      </w:pPr>
      <w:r w:rsidRPr="00A632D0">
        <w:rPr>
          <w:sz w:val="24"/>
          <w:szCs w:val="24"/>
        </w:rPr>
        <w:t>Why I didn't like it</w:t>
      </w:r>
      <w:r w:rsidRPr="00A632D0">
        <w:rPr>
          <w:sz w:val="24"/>
          <w:szCs w:val="24"/>
        </w:rPr>
        <w:tab/>
      </w:r>
    </w:p>
    <w:p w:rsidR="00A632D0" w:rsidRDefault="00A632D0" w:rsidP="00500D05">
      <w:pPr>
        <w:rPr>
          <w:b/>
          <w:sz w:val="24"/>
          <w:szCs w:val="24"/>
        </w:rPr>
      </w:pPr>
    </w:p>
    <w:p w:rsidR="00A632D0" w:rsidRDefault="00A632D0" w:rsidP="00500D05">
      <w:pPr>
        <w:rPr>
          <w:b/>
          <w:sz w:val="24"/>
          <w:szCs w:val="24"/>
        </w:rPr>
      </w:pPr>
    </w:p>
    <w:p w:rsidR="00500D05" w:rsidRPr="00A632D0" w:rsidRDefault="00500D05" w:rsidP="00500D05">
      <w:pPr>
        <w:rPr>
          <w:b/>
          <w:sz w:val="24"/>
          <w:szCs w:val="24"/>
        </w:rPr>
      </w:pPr>
      <w:r w:rsidRPr="00A632D0">
        <w:rPr>
          <w:b/>
          <w:sz w:val="24"/>
          <w:szCs w:val="24"/>
        </w:rPr>
        <w:t>10. What was your favorite discussion or collaboration session, and why?</w:t>
      </w:r>
    </w:p>
    <w:p w:rsidR="00500D05" w:rsidRPr="00A632D0" w:rsidRDefault="00500D05" w:rsidP="00500D05">
      <w:pPr>
        <w:rPr>
          <w:sz w:val="24"/>
          <w:szCs w:val="24"/>
        </w:rPr>
      </w:pPr>
      <w:r w:rsidRPr="00A632D0">
        <w:rPr>
          <w:sz w:val="24"/>
          <w:szCs w:val="24"/>
        </w:rPr>
        <w:t>Session</w:t>
      </w:r>
      <w:r w:rsidRPr="00A632D0">
        <w:rPr>
          <w:sz w:val="24"/>
          <w:szCs w:val="24"/>
        </w:rPr>
        <w:tab/>
      </w:r>
    </w:p>
    <w:p w:rsidR="00500D05" w:rsidRPr="00A632D0" w:rsidRDefault="00500D05" w:rsidP="00500D05">
      <w:pPr>
        <w:rPr>
          <w:sz w:val="24"/>
          <w:szCs w:val="24"/>
        </w:rPr>
      </w:pPr>
      <w:r w:rsidRPr="00A632D0">
        <w:rPr>
          <w:sz w:val="24"/>
          <w:szCs w:val="24"/>
        </w:rPr>
        <w:t>Why I liked it</w:t>
      </w:r>
      <w:r w:rsidRPr="00A632D0">
        <w:rPr>
          <w:sz w:val="24"/>
          <w:szCs w:val="24"/>
        </w:rPr>
        <w:tab/>
      </w:r>
    </w:p>
    <w:p w:rsidR="00A632D0" w:rsidRDefault="00A632D0" w:rsidP="00500D05">
      <w:pPr>
        <w:rPr>
          <w:b/>
          <w:sz w:val="24"/>
          <w:szCs w:val="24"/>
        </w:rPr>
      </w:pPr>
    </w:p>
    <w:p w:rsidR="00A632D0" w:rsidRDefault="00A632D0" w:rsidP="00500D05">
      <w:pPr>
        <w:rPr>
          <w:b/>
          <w:sz w:val="24"/>
          <w:szCs w:val="24"/>
        </w:rPr>
      </w:pPr>
    </w:p>
    <w:p w:rsidR="00500D05" w:rsidRPr="00A632D0" w:rsidRDefault="00500D05" w:rsidP="00500D05">
      <w:pPr>
        <w:rPr>
          <w:b/>
          <w:sz w:val="24"/>
          <w:szCs w:val="24"/>
        </w:rPr>
      </w:pPr>
      <w:r w:rsidRPr="00A632D0">
        <w:rPr>
          <w:b/>
          <w:sz w:val="24"/>
          <w:szCs w:val="24"/>
        </w:rPr>
        <w:t>11. What was your least favorite discussion or collaboration session, and why?</w:t>
      </w:r>
    </w:p>
    <w:p w:rsidR="00500D05" w:rsidRPr="00A632D0" w:rsidRDefault="00500D05" w:rsidP="00500D05">
      <w:pPr>
        <w:rPr>
          <w:sz w:val="24"/>
          <w:szCs w:val="24"/>
        </w:rPr>
      </w:pPr>
      <w:r w:rsidRPr="00A632D0">
        <w:rPr>
          <w:sz w:val="24"/>
          <w:szCs w:val="24"/>
        </w:rPr>
        <w:t>Session</w:t>
      </w:r>
      <w:r w:rsidRPr="00A632D0">
        <w:rPr>
          <w:sz w:val="24"/>
          <w:szCs w:val="24"/>
        </w:rPr>
        <w:t>:</w:t>
      </w:r>
      <w:r w:rsidRPr="00A632D0">
        <w:rPr>
          <w:sz w:val="24"/>
          <w:szCs w:val="24"/>
        </w:rPr>
        <w:tab/>
      </w:r>
    </w:p>
    <w:p w:rsidR="00500D05" w:rsidRPr="00A632D0" w:rsidRDefault="00500D05" w:rsidP="00500D05">
      <w:pPr>
        <w:rPr>
          <w:sz w:val="24"/>
          <w:szCs w:val="24"/>
        </w:rPr>
      </w:pPr>
      <w:r w:rsidRPr="00A632D0">
        <w:rPr>
          <w:sz w:val="24"/>
          <w:szCs w:val="24"/>
        </w:rPr>
        <w:t>Why I didn't like it</w:t>
      </w:r>
      <w:r w:rsidRPr="00A632D0">
        <w:rPr>
          <w:sz w:val="24"/>
          <w:szCs w:val="24"/>
        </w:rPr>
        <w:t>:</w:t>
      </w:r>
      <w:r w:rsidRPr="00A632D0">
        <w:rPr>
          <w:sz w:val="24"/>
          <w:szCs w:val="24"/>
        </w:rPr>
        <w:tab/>
      </w:r>
    </w:p>
    <w:p w:rsidR="00A632D0" w:rsidRDefault="00A632D0" w:rsidP="00500D05">
      <w:pPr>
        <w:rPr>
          <w:b/>
          <w:sz w:val="24"/>
          <w:szCs w:val="24"/>
        </w:rPr>
      </w:pPr>
    </w:p>
    <w:p w:rsidR="00A632D0" w:rsidRDefault="00A632D0" w:rsidP="00500D05">
      <w:pPr>
        <w:rPr>
          <w:b/>
          <w:sz w:val="24"/>
          <w:szCs w:val="24"/>
        </w:rPr>
      </w:pPr>
    </w:p>
    <w:p w:rsidR="00E169F6" w:rsidRPr="00A632D0" w:rsidRDefault="00500D05" w:rsidP="00500D05">
      <w:pPr>
        <w:rPr>
          <w:b/>
          <w:sz w:val="24"/>
          <w:szCs w:val="24"/>
        </w:rPr>
      </w:pPr>
      <w:r w:rsidRPr="00A632D0">
        <w:rPr>
          <w:b/>
          <w:sz w:val="24"/>
          <w:szCs w:val="24"/>
        </w:rPr>
        <w:t xml:space="preserve">12. What other comments or suggestions about </w:t>
      </w:r>
      <w:proofErr w:type="spellStart"/>
      <w:r w:rsidRPr="00A632D0">
        <w:rPr>
          <w:b/>
          <w:sz w:val="24"/>
          <w:szCs w:val="24"/>
        </w:rPr>
        <w:t>THATCamp</w:t>
      </w:r>
      <w:proofErr w:type="spellEnd"/>
      <w:r w:rsidRPr="00A632D0">
        <w:rPr>
          <w:b/>
          <w:sz w:val="24"/>
          <w:szCs w:val="24"/>
        </w:rPr>
        <w:t xml:space="preserve"> do you have?</w:t>
      </w:r>
    </w:p>
    <w:p w:rsidR="00A632D0" w:rsidRPr="00A632D0" w:rsidRDefault="00A632D0" w:rsidP="00500D05">
      <w:pPr>
        <w:rPr>
          <w:b/>
          <w:sz w:val="24"/>
          <w:szCs w:val="24"/>
        </w:rPr>
      </w:pPr>
    </w:p>
    <w:p w:rsidR="00A632D0" w:rsidRPr="00A632D0" w:rsidRDefault="00A632D0">
      <w:pPr>
        <w:rPr>
          <w:rFonts w:eastAsia="Times New Roman" w:cs="Arial"/>
          <w:b/>
          <w:bCs/>
          <w:color w:val="FFFFFF"/>
          <w:kern w:val="36"/>
          <w:sz w:val="24"/>
          <w:szCs w:val="24"/>
        </w:rPr>
      </w:pPr>
    </w:p>
    <w:sectPr w:rsidR="00A632D0" w:rsidRPr="00A632D0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33" w:rsidRDefault="000B7C33" w:rsidP="000B7C33">
      <w:pPr>
        <w:spacing w:after="0" w:line="240" w:lineRule="auto"/>
      </w:pPr>
      <w:r>
        <w:separator/>
      </w:r>
    </w:p>
  </w:endnote>
  <w:endnote w:type="continuationSeparator" w:id="0">
    <w:p w:rsidR="000B7C33" w:rsidRDefault="000B7C33" w:rsidP="000B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33" w:rsidRDefault="000B7C33" w:rsidP="000B7C33">
      <w:pPr>
        <w:spacing w:after="0" w:line="240" w:lineRule="auto"/>
      </w:pPr>
      <w:r>
        <w:separator/>
      </w:r>
    </w:p>
  </w:footnote>
  <w:footnote w:type="continuationSeparator" w:id="0">
    <w:p w:rsidR="000B7C33" w:rsidRDefault="000B7C33" w:rsidP="000B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33" w:rsidRPr="000B7C33" w:rsidRDefault="000B7C33" w:rsidP="000B7C33">
    <w:proofErr w:type="spellStart"/>
    <w:r w:rsidRPr="000B7C33">
      <w:t>THATCamp</w:t>
    </w:r>
    <w:proofErr w:type="spellEnd"/>
    <w:r w:rsidRPr="000B7C33">
      <w:t>-Gainesville 2014 (24-25 April) Evaluation</w:t>
    </w:r>
    <w:r w:rsidRPr="000B7C33">
      <w:tab/>
    </w:r>
    <w:r w:rsidRPr="000B7C33">
      <w:tab/>
    </w:r>
    <w:r w:rsidRPr="000B7C33">
      <w:tab/>
    </w:r>
    <w:r w:rsidRPr="000B7C33">
      <w:tab/>
    </w:r>
    <w:r w:rsidRPr="000B7C33">
      <w:tab/>
    </w:r>
    <w:r w:rsidRPr="000B7C33">
      <w:tab/>
    </w:r>
    <w:sdt>
      <w:sdtPr>
        <w:id w:val="-11922913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7C33">
          <w:fldChar w:fldCharType="begin"/>
        </w:r>
        <w:r w:rsidRPr="000B7C33">
          <w:instrText xml:space="preserve"> PAGE   \* MERGEFORMAT </w:instrText>
        </w:r>
        <w:r w:rsidRPr="000B7C33">
          <w:fldChar w:fldCharType="separate"/>
        </w:r>
        <w:r w:rsidR="002200EA">
          <w:rPr>
            <w:noProof/>
          </w:rPr>
          <w:t>2</w:t>
        </w:r>
        <w:r w:rsidRPr="000B7C33">
          <w:rPr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05"/>
    <w:rsid w:val="000B7C33"/>
    <w:rsid w:val="002200EA"/>
    <w:rsid w:val="00500D05"/>
    <w:rsid w:val="00815189"/>
    <w:rsid w:val="00A632D0"/>
    <w:rsid w:val="00C22B21"/>
    <w:rsid w:val="00E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A632D0"/>
  </w:style>
  <w:style w:type="character" w:customStyle="1" w:styleId="hlbl">
    <w:name w:val="hlbl"/>
    <w:basedOn w:val="DefaultParagraphFont"/>
    <w:rsid w:val="00A632D0"/>
  </w:style>
  <w:style w:type="paragraph" w:styleId="BalloonText">
    <w:name w:val="Balloon Text"/>
    <w:basedOn w:val="Normal"/>
    <w:link w:val="BalloonTextChar"/>
    <w:uiPriority w:val="99"/>
    <w:semiHidden/>
    <w:unhideWhenUsed/>
    <w:rsid w:val="00A6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33"/>
  </w:style>
  <w:style w:type="paragraph" w:styleId="Footer">
    <w:name w:val="footer"/>
    <w:basedOn w:val="Normal"/>
    <w:link w:val="FooterChar"/>
    <w:uiPriority w:val="99"/>
    <w:unhideWhenUsed/>
    <w:rsid w:val="000B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33"/>
  </w:style>
  <w:style w:type="character" w:styleId="Hyperlink">
    <w:name w:val="Hyperlink"/>
    <w:basedOn w:val="DefaultParagraphFont"/>
    <w:uiPriority w:val="99"/>
    <w:unhideWhenUsed/>
    <w:rsid w:val="00220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A632D0"/>
  </w:style>
  <w:style w:type="character" w:customStyle="1" w:styleId="hlbl">
    <w:name w:val="hlbl"/>
    <w:basedOn w:val="DefaultParagraphFont"/>
    <w:rsid w:val="00A632D0"/>
  </w:style>
  <w:style w:type="paragraph" w:styleId="BalloonText">
    <w:name w:val="Balloon Text"/>
    <w:basedOn w:val="Normal"/>
    <w:link w:val="BalloonTextChar"/>
    <w:uiPriority w:val="99"/>
    <w:semiHidden/>
    <w:unhideWhenUsed/>
    <w:rsid w:val="00A6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33"/>
  </w:style>
  <w:style w:type="paragraph" w:styleId="Footer">
    <w:name w:val="footer"/>
    <w:basedOn w:val="Normal"/>
    <w:link w:val="FooterChar"/>
    <w:uiPriority w:val="99"/>
    <w:unhideWhenUsed/>
    <w:rsid w:val="000B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33"/>
  </w:style>
  <w:style w:type="character" w:styleId="Hyperlink">
    <w:name w:val="Hyperlink"/>
    <w:basedOn w:val="DefaultParagraphFont"/>
    <w:uiPriority w:val="99"/>
    <w:unhideWhenUsed/>
    <w:rsid w:val="0022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188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078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69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97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8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44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68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94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67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8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80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9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3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7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2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1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9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68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193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53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36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57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6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24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7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4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58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5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8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90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2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6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10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9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39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7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5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6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3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3622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812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8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39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2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63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93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1323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706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652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6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51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72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34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51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8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59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274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139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69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679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0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5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07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2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65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2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2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21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1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9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74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07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44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73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07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0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5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9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94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.mp/thatcampresults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gi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5</cp:revision>
  <dcterms:created xsi:type="dcterms:W3CDTF">2014-04-16T13:03:00Z</dcterms:created>
  <dcterms:modified xsi:type="dcterms:W3CDTF">2014-04-16T13:15:00Z</dcterms:modified>
</cp:coreProperties>
</file>