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AF0" w:rsidRDefault="00251AF0" w:rsidP="00251AF0">
      <w:bookmarkStart w:id="0" w:name="_GoBack"/>
      <w:r w:rsidRPr="00251AF0">
        <w:rPr>
          <w:b/>
          <w:sz w:val="32"/>
          <w:szCs w:val="32"/>
        </w:rPr>
        <w:t>The Florida Digital Newspaper Library</w:t>
      </w:r>
      <w:r w:rsidRPr="00251AF0">
        <w:rPr>
          <w:b/>
          <w:sz w:val="32"/>
          <w:szCs w:val="32"/>
        </w:rPr>
        <w:t>: An Introduction and Tutorial</w:t>
      </w:r>
      <w:bookmarkEnd w:id="0"/>
      <w:r>
        <w:br/>
      </w:r>
      <w:r w:rsidRPr="00251AF0">
        <w:rPr>
          <w:b/>
        </w:rPr>
        <w:t>Date:</w:t>
      </w:r>
      <w:r>
        <w:t xml:space="preserve"> 4 March 2014</w:t>
      </w:r>
      <w:r>
        <w:br/>
      </w:r>
      <w:r w:rsidRPr="00251AF0">
        <w:rPr>
          <w:b/>
        </w:rPr>
        <w:t>Location:</w:t>
      </w:r>
      <w:r>
        <w:t xml:space="preserve"> Matheson Museum (</w:t>
      </w:r>
      <w:hyperlink r:id="rId5" w:history="1">
        <w:r w:rsidRPr="0009523B">
          <w:rPr>
            <w:rStyle w:val="Hyperlink"/>
          </w:rPr>
          <w:t>www.mathesonmuseum.org</w:t>
        </w:r>
      </w:hyperlink>
      <w:r>
        <w:t xml:space="preserve">), </w:t>
      </w:r>
      <w:r>
        <w:t>513 East Un</w:t>
      </w:r>
      <w:r>
        <w:t xml:space="preserve">iversity Ave., Gainesville, FL </w:t>
      </w:r>
      <w:r>
        <w:br/>
      </w:r>
      <w:r w:rsidRPr="00251AF0">
        <w:rPr>
          <w:b/>
        </w:rPr>
        <w:t>Presenters:</w:t>
      </w:r>
      <w:r>
        <w:t xml:space="preserve"> Rebecca Jefferson, Shelley Arlen, and April Hines</w:t>
      </w:r>
    </w:p>
    <w:p w:rsidR="00251AF0" w:rsidRDefault="00251AF0" w:rsidP="00251AF0">
      <w:r>
        <w:t>Discover Florida’s rich history at the Matheson Museum on Tuesday, March 4 at 6:00 pm with, “The Florida Digital Newspaper Librar</w:t>
      </w:r>
      <w:r>
        <w:t>y: An Introduction and Tutorial</w:t>
      </w:r>
      <w:r>
        <w:t>”</w:t>
      </w:r>
      <w:r>
        <w:t xml:space="preserve"> (</w:t>
      </w:r>
      <w:hyperlink r:id="rId6" w:history="1">
        <w:r w:rsidRPr="0009523B">
          <w:rPr>
            <w:rStyle w:val="Hyperlink"/>
          </w:rPr>
          <w:t>http://ufdc.ufl.edu/newspapers</w:t>
        </w:r>
      </w:hyperlink>
      <w:r>
        <w:t xml:space="preserve">). </w:t>
      </w:r>
      <w:r>
        <w:t xml:space="preserve">  </w:t>
      </w:r>
      <w:proofErr w:type="gramStart"/>
      <w:r>
        <w:t>This</w:t>
      </w:r>
      <w:proofErr w:type="gramEnd"/>
      <w:r>
        <w:t xml:space="preserve"> presentation will feature scholars from the University of Florida including: curator Rebecca Jefferson, British and American History Librarian, Shelley Arlen, and Journalism and Mass Communic</w:t>
      </w:r>
      <w:r>
        <w:t xml:space="preserve">ations Librarian, April Hines. </w:t>
      </w:r>
    </w:p>
    <w:p w:rsidR="00251AF0" w:rsidRDefault="00251AF0" w:rsidP="00251AF0">
      <w:r>
        <w:t>This presentation and training will feature: an overview of the newspapers in the Ethnic Newspapers Database</w:t>
      </w:r>
      <w:r>
        <w:t xml:space="preserve"> (</w:t>
      </w:r>
      <w:hyperlink r:id="rId7" w:history="1">
        <w:r w:rsidRPr="0009523B">
          <w:rPr>
            <w:rStyle w:val="Hyperlink"/>
          </w:rPr>
          <w:t>http://ufdc.ufl.edu/ethnicnews</w:t>
        </w:r>
      </w:hyperlink>
      <w:r>
        <w:t>)</w:t>
      </w:r>
      <w:r>
        <w:t>, comprising 7,526 items with over 139,000 pages; a history and survey of The Jewish Floridian newspaper, 1928-1990; a tutorial on how to access these materials: searching, viewing results, saving images; and a question and answer session. Learn about this new resource valuable for teachers, historians, genealogists, and more. The Library Services and Technology Act grant (The Florida Digital Newspaper Library: Broadening Access and Users) enabled the digitization o</w:t>
      </w:r>
      <w:r>
        <w:t xml:space="preserve">f Florida’s ethnic newspapers. </w:t>
      </w:r>
    </w:p>
    <w:p w:rsidR="00251AF0" w:rsidRDefault="00251AF0" w:rsidP="00251AF0">
      <w:r>
        <w:t xml:space="preserve">For generations Hispanic, Jewish, and African American communities thrived in the state of Florida, developing and publishing their own newspapers.   Many of these newspapers are now digitized and freely available online. Learn about this new resource valuable for teachers, historians, genealogists, and more.  </w:t>
      </w:r>
    </w:p>
    <w:p w:rsidR="00E169F6" w:rsidRDefault="00E169F6"/>
    <w:sectPr w:rsidR="00E169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AF0"/>
    <w:rsid w:val="00251AF0"/>
    <w:rsid w:val="006A0346"/>
    <w:rsid w:val="00C22B21"/>
    <w:rsid w:val="00E16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1A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1A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516460">
      <w:bodyDiv w:val="1"/>
      <w:marLeft w:val="0"/>
      <w:marRight w:val="0"/>
      <w:marTop w:val="0"/>
      <w:marBottom w:val="0"/>
      <w:divBdr>
        <w:top w:val="none" w:sz="0" w:space="0" w:color="auto"/>
        <w:left w:val="none" w:sz="0" w:space="0" w:color="auto"/>
        <w:bottom w:val="none" w:sz="0" w:space="0" w:color="auto"/>
        <w:right w:val="none" w:sz="0" w:space="0" w:color="auto"/>
      </w:divBdr>
    </w:div>
    <w:div w:id="174529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fdc.ufl.edu/ethnicnew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ufdc.ufl.edu/newspapers" TargetMode="External"/><Relationship Id="rId5" Type="http://schemas.openxmlformats.org/officeDocument/2006/relationships/hyperlink" Target="http://www.mathesonmuseum.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N. Taylor</dc:creator>
  <cp:lastModifiedBy>Laurie N. Taylor</cp:lastModifiedBy>
  <cp:revision>3</cp:revision>
  <cp:lastPrinted>2014-02-23T21:04:00Z</cp:lastPrinted>
  <dcterms:created xsi:type="dcterms:W3CDTF">2014-02-23T21:00:00Z</dcterms:created>
  <dcterms:modified xsi:type="dcterms:W3CDTF">2014-02-23T21:05:00Z</dcterms:modified>
</cp:coreProperties>
</file>