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2B" w:rsidRDefault="0058282B" w:rsidP="0058282B">
      <w:pPr>
        <w:pStyle w:val="Title"/>
        <w:rPr>
          <w:rFonts w:eastAsia="Times New Roman"/>
        </w:rPr>
      </w:pPr>
      <w:bookmarkStart w:id="0" w:name="_GoBack"/>
      <w:r>
        <w:rPr>
          <w:rFonts w:eastAsia="Times New Roman"/>
        </w:rPr>
        <w:t>UF’s Model Collaborative, D</w:t>
      </w:r>
      <w:r w:rsidRPr="0054061A">
        <w:rPr>
          <w:rFonts w:eastAsia="Times New Roman"/>
        </w:rPr>
        <w:t xml:space="preserve">istributed </w:t>
      </w:r>
      <w:r>
        <w:rPr>
          <w:rFonts w:eastAsia="Times New Roman"/>
        </w:rPr>
        <w:t>D</w:t>
      </w:r>
      <w:r w:rsidRPr="0054061A">
        <w:rPr>
          <w:rFonts w:eastAsia="Times New Roman"/>
        </w:rPr>
        <w:t>igi</w:t>
      </w:r>
      <w:r>
        <w:rPr>
          <w:rFonts w:eastAsia="Times New Roman"/>
        </w:rPr>
        <w:t xml:space="preserve">tization with </w:t>
      </w:r>
      <w:r>
        <w:rPr>
          <w:rFonts w:eastAsia="Times New Roman"/>
        </w:rPr>
        <w:t>Partners</w:t>
      </w:r>
      <w:r>
        <w:rPr>
          <w:rFonts w:eastAsia="Times New Roman"/>
        </w:rPr>
        <w:t xml:space="preserve"> </w:t>
      </w:r>
    </w:p>
    <w:bookmarkEnd w:id="0"/>
    <w:p w:rsidR="00A9784D" w:rsidRDefault="0054061A" w:rsidP="00A4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61A">
        <w:rPr>
          <w:rFonts w:ascii="Times New Roman" w:eastAsia="Times New Roman" w:hAnsi="Times New Roman" w:cs="Times New Roman"/>
          <w:color w:val="000000"/>
          <w:sz w:val="24"/>
          <w:szCs w:val="24"/>
        </w:rPr>
        <w:t>The UF Smathers Libraries regularly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extensive experience and provide many resources </w:t>
      </w:r>
      <w:r w:rsidR="00CC7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Pr="0054061A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distributed, collaborative digi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tization with partners.  </w:t>
      </w:r>
    </w:p>
    <w:p w:rsidR="00A9784D" w:rsidRDefault="00A9784D" w:rsidP="00A4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 and all p</w:t>
      </w:r>
      <w:r w:rsidRPr="00087D6E">
        <w:rPr>
          <w:rFonts w:ascii="Times New Roman" w:eastAsia="Times New Roman" w:hAnsi="Times New Roman" w:cs="Times New Roman"/>
          <w:color w:val="000000"/>
          <w:sz w:val="24"/>
          <w:szCs w:val="24"/>
        </w:rPr>
        <w:t>artner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8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 to the agreed upon and stated goals as well as the spirit of collaboration. Agreements can be relatively informal or formalized with a governance model with internal and/or external advisory and collaborative groups. Even at the most informal, partners grant permissions for access and preservation of materials and p</w:t>
      </w:r>
      <w:r w:rsidRPr="00A97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artners retain all rights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materials.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:rsidR="00A4773C" w:rsidRPr="00A4773C" w:rsidRDefault="00A9784D" w:rsidP="00A4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UF tools and resources support all stages and types of distributed, collaborative digitization partnerships, </w:t>
      </w:r>
      <w:r w:rsidR="00A4773C" w:rsidRPr="00A4773C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including:</w:t>
      </w:r>
    </w:p>
    <w:p w:rsidR="00A9784D" w:rsidRPr="00A9784D" w:rsidRDefault="00CC7339" w:rsidP="00A97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Permissions-Based, Collaborative Model with Distributed Work</w:t>
      </w:r>
    </w:p>
    <w:p w:rsidR="00CC7339" w:rsidRDefault="00087D6E" w:rsidP="00CC73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Partners retain all rights to materials, granting permissions for access and preservation</w:t>
      </w:r>
    </w:p>
    <w:p w:rsidR="00087D6E" w:rsidRDefault="00A9784D" w:rsidP="00CC73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87D6E">
        <w:rPr>
          <w:rFonts w:ascii="Times New Roman" w:eastAsia="Times New Roman" w:hAnsi="Times New Roman" w:cs="Times New Roman"/>
          <w:color w:val="000000"/>
          <w:sz w:val="24"/>
          <w:szCs w:val="24"/>
        </w:rPr>
        <w:t>artner materials are clearly attributed to partners</w:t>
      </w:r>
    </w:p>
    <w:p w:rsidR="00087D6E" w:rsidRPr="00A9784D" w:rsidRDefault="00087D6E" w:rsidP="00A978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Partners </w:t>
      </w:r>
      <w:r w:rsidR="00A97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 to complying with </w:t>
      </w:r>
      <w:r w:rsidRPr="00A97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copyright </w:t>
      </w:r>
      <w:r w:rsidR="00A9784D">
        <w:rPr>
          <w:rFonts w:ascii="Times New Roman" w:eastAsia="Times New Roman" w:hAnsi="Times New Roman" w:cs="Times New Roman"/>
          <w:color w:val="000000"/>
          <w:sz w:val="24"/>
          <w:szCs w:val="24"/>
        </w:rPr>
        <w:t>(UF can liaise and recommend resources on questions)</w:t>
      </w:r>
      <w:r w:rsidRPr="00A97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7D6E" w:rsidRPr="00A9784D" w:rsidRDefault="00A9784D" w:rsidP="00A978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Partners contribute metadata (import tools, and easy web form) and digitizing materials </w:t>
      </w:r>
    </w:p>
    <w:p w:rsidR="00CC7339" w:rsidRDefault="00A4773C" w:rsidP="00A47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3C">
        <w:rPr>
          <w:rFonts w:ascii="Times New Roman" w:eastAsia="Times New Roman" w:hAnsi="Times New Roman" w:cs="Times New Roman"/>
          <w:color w:val="000000"/>
          <w:sz w:val="24"/>
          <w:szCs w:val="24"/>
        </w:rPr>
        <w:t>Tools for Digitization</w:t>
      </w:r>
      <w:r w:rsidRPr="00540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Digital Curation</w:t>
      </w:r>
      <w:r w:rsidR="00CC7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4EB4" w:rsidRDefault="00C74EB4" w:rsidP="00CC73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Integrated online tools for printing tracking sheets for physical items, creating and uploading metadata/files, performing, quality control, automatic workflow status and activity tracking and reporting, automatic reports on materials in process </w:t>
      </w:r>
    </w:p>
    <w:p w:rsidR="00087D6E" w:rsidRPr="00C74EB4" w:rsidRDefault="00C74EB4" w:rsidP="00C74E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Available </w:t>
      </w:r>
      <w:r w:rsidR="0008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 materials, webinar videos,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materials created regularly</w:t>
      </w:r>
      <w:r w:rsidRPr="00C74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087D6E" w:rsidRPr="00C74EB4">
        <w:rPr>
          <w:rFonts w:ascii="Times New Roman" w:eastAsia="Times New Roman" w:hAnsi="Times New Roman" w:cs="Times New Roman"/>
          <w:color w:val="000000"/>
          <w:sz w:val="24"/>
          <w:szCs w:val="24"/>
        </w:rPr>
        <w:t>in-person trainings scheduled when needed and resources allow</w:t>
      </w:r>
      <w:r w:rsidRPr="00C74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73C" w:rsidRPr="00A4773C" w:rsidRDefault="00CC7339" w:rsidP="00087D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Integrated with the digital collections interfa</w:t>
      </w:r>
      <w:r w:rsidR="00087D6E">
        <w:rPr>
          <w:rFonts w:ascii="Times New Roman" w:eastAsia="Times New Roman" w:hAnsi="Times New Roman" w:cs="Times New Roman"/>
          <w:color w:val="000000"/>
          <w:sz w:val="24"/>
          <w:szCs w:val="24"/>
        </w:rPr>
        <w:t>ce for optimal ease and efficiency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73C" w:rsidRDefault="00A4773C" w:rsidP="00A47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3C">
        <w:rPr>
          <w:rFonts w:ascii="Times New Roman" w:eastAsia="Times New Roman" w:hAnsi="Times New Roman" w:cs="Times New Roman"/>
          <w:color w:val="000000"/>
          <w:sz w:val="24"/>
          <w:szCs w:val="24"/>
        </w:rPr>
        <w:t>Digital Preservation</w:t>
      </w:r>
    </w:p>
    <w:p w:rsidR="00CC7339" w:rsidRPr="0054061A" w:rsidRDefault="002D6644" w:rsidP="00CC73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Integrated, automatic process </w:t>
      </w:r>
      <w:r w:rsidR="00CC7339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digital library for permanent preservation</w:t>
      </w:r>
    </w:p>
    <w:p w:rsidR="00CC7339" w:rsidRDefault="00A4773C" w:rsidP="00A47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73C">
        <w:rPr>
          <w:rFonts w:ascii="Times New Roman" w:eastAsia="Times New Roman" w:hAnsi="Times New Roman" w:cs="Times New Roman"/>
          <w:color w:val="000000"/>
          <w:sz w:val="24"/>
          <w:szCs w:val="24"/>
        </w:rPr>
        <w:t>Digital Library Ho</w:t>
      </w:r>
      <w:r w:rsidR="00CC7339">
        <w:rPr>
          <w:rFonts w:ascii="Times New Roman" w:eastAsia="Times New Roman" w:hAnsi="Times New Roman" w:cs="Times New Roman"/>
          <w:color w:val="000000"/>
          <w:sz w:val="24"/>
          <w:szCs w:val="24"/>
        </w:rPr>
        <w:t>sting</w:t>
      </w:r>
    </w:p>
    <w:p w:rsidR="00CC7339" w:rsidRDefault="00CC7339" w:rsidP="00DD79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Hosting of all materials within the shared thematic/topical collection</w:t>
      </w:r>
      <w:r w:rsidR="00DD7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and, simultaneously within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unique partner collection</w:t>
      </w:r>
      <w:r w:rsidR="00DD79C9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2"/>
      </w:r>
    </w:p>
    <w:p w:rsidR="00CC7339" w:rsidRDefault="00CC7339" w:rsidP="00CC73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Integrated online tools for collection page edits/updates and c</w:t>
      </w:r>
      <w:r w:rsidR="00A4773C" w:rsidRPr="00A4773C">
        <w:rPr>
          <w:rFonts w:ascii="Times New Roman" w:eastAsia="Times New Roman" w:hAnsi="Times New Roman" w:cs="Times New Roman"/>
          <w:color w:val="000000"/>
          <w:sz w:val="24"/>
          <w:szCs w:val="24"/>
        </w:rPr>
        <w:t>ustomization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tracking and reporting on individual items, tracking and reporting at each collection level, quarterly usage reports emailed on all partner items</w:t>
      </w:r>
    </w:p>
    <w:p w:rsidR="00A4773C" w:rsidRDefault="00CC7339" w:rsidP="00CC73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Seamless maintenance and upgrades with minimal downtime (uptime average 99.999%)</w:t>
      </w:r>
    </w:p>
    <w:p w:rsidR="00CC7339" w:rsidRDefault="00CC7339" w:rsidP="00CC73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feeds automatically harvested by various scholarly systems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(e.g.,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C7339">
        <w:rPr>
          <w:rFonts w:ascii="Times New Roman" w:eastAsia="Times New Roman" w:hAnsi="Times New Roman" w:cs="Times New Roman"/>
          <w:color w:val="000000"/>
          <w:sz w:val="24"/>
          <w:szCs w:val="24"/>
        </w:rPr>
        <w:t>Networked Infrastructure for Nineteenth-Century Electronic Scholarship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9" w:history="1">
        <w:r w:rsidRPr="00961C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www.nines.org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C7339" w:rsidRDefault="00CC7339" w:rsidP="00CC73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Optimized for search engines; materials are findable in Google</w:t>
      </w:r>
    </w:p>
    <w:p w:rsidR="00CC7339" w:rsidRDefault="00CC7339" w:rsidP="00CC73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feeds automatically harvested by many other systems (e.g., Digital Public Library of America; National Library of Australia in Trove; etc.)</w:t>
      </w:r>
    </w:p>
    <w:p w:rsidR="00711347" w:rsidRPr="00A4773C" w:rsidRDefault="00711347" w:rsidP="00CC73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Ongoing enhancements and development done in direct collaboration to ensure systems meet collaborative needs and local needs for all partners</w:t>
      </w:r>
    </w:p>
    <w:p w:rsidR="00CC7339" w:rsidRDefault="00A4773C" w:rsidP="00A47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Digital Scholarship: </w:t>
      </w:r>
    </w:p>
    <w:p w:rsidR="00A4773C" w:rsidRDefault="0058282B" w:rsidP="00CC73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Integrated online c</w:t>
      </w:r>
      <w:r w:rsidR="00A4773C" w:rsidRPr="00540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urator tools </w:t>
      </w:r>
      <w:r w:rsidR="00CC7339"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r w:rsidR="00A4773C" w:rsidRPr="00540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7D6E"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collaboration with librarians,</w:t>
      </w:r>
      <w:r w:rsidR="00A4773C" w:rsidRPr="00540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scholar</w:t>
      </w:r>
      <w:r w:rsidR="00087D6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4773C" w:rsidRPr="0054061A">
        <w:rPr>
          <w:rFonts w:ascii="Times New Roman" w:eastAsia="Times New Roman" w:hAnsi="Times New Roman" w:cs="Times New Roman"/>
          <w:color w:val="000000"/>
          <w:sz w:val="24"/>
          <w:szCs w:val="24"/>
        </w:rPr>
        <w:t>, student</w:t>
      </w:r>
      <w:r w:rsidR="00087D6E">
        <w:rPr>
          <w:rFonts w:ascii="Times New Roman" w:eastAsia="Times New Roman" w:hAnsi="Times New Roman" w:cs="Times New Roman"/>
          <w:color w:val="000000"/>
          <w:sz w:val="24"/>
          <w:szCs w:val="24"/>
        </w:rPr>
        <w:t>s and others</w:t>
      </w:r>
      <w:r w:rsidR="00A4773C" w:rsidRPr="00540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7339" w:rsidRDefault="00711347" w:rsidP="00711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Ongoing enhancements and development, done in collaboration with scholars to ensure the technologies best meet and support their needs</w:t>
      </w:r>
    </w:p>
    <w:p w:rsidR="00AC2018" w:rsidRPr="00A4773C" w:rsidRDefault="00AC2018" w:rsidP="007113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Technical and human infrastructure to integrate digital library with scholarship as part of scholarly community resources and activities </w:t>
      </w:r>
    </w:p>
    <w:p w:rsidR="00A4773C" w:rsidRPr="0054061A" w:rsidRDefault="00A4773C" w:rsidP="00581E86">
      <w:pPr>
        <w:rPr>
          <w:rFonts w:ascii="Times New Roman" w:hAnsi="Times New Roman" w:cs="Times New Roman"/>
          <w:sz w:val="24"/>
          <w:szCs w:val="24"/>
        </w:rPr>
      </w:pPr>
    </w:p>
    <w:sectPr w:rsidR="00A4773C" w:rsidRPr="0054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4D" w:rsidRDefault="00A9784D" w:rsidP="00A9784D">
      <w:pPr>
        <w:spacing w:after="0" w:line="240" w:lineRule="auto"/>
      </w:pPr>
      <w:r>
        <w:separator/>
      </w:r>
    </w:p>
  </w:endnote>
  <w:endnote w:type="continuationSeparator" w:id="0">
    <w:p w:rsidR="00A9784D" w:rsidRDefault="00A9784D" w:rsidP="00A9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4D" w:rsidRDefault="00A9784D" w:rsidP="00A9784D">
      <w:pPr>
        <w:spacing w:after="0" w:line="240" w:lineRule="auto"/>
      </w:pPr>
      <w:r>
        <w:separator/>
      </w:r>
    </w:p>
  </w:footnote>
  <w:footnote w:type="continuationSeparator" w:id="0">
    <w:p w:rsidR="00A9784D" w:rsidRDefault="00A9784D" w:rsidP="00A9784D">
      <w:pPr>
        <w:spacing w:after="0" w:line="240" w:lineRule="auto"/>
      </w:pPr>
      <w:r>
        <w:continuationSeparator/>
      </w:r>
    </w:p>
  </w:footnote>
  <w:footnote w:id="1">
    <w:p w:rsidR="00A9784D" w:rsidRDefault="00A9784D">
      <w:pPr>
        <w:pStyle w:val="FootnoteText"/>
      </w:pPr>
      <w:r>
        <w:rPr>
          <w:rStyle w:val="FootnoteReference"/>
        </w:rPr>
        <w:footnoteRef/>
      </w:r>
      <w:r>
        <w:t xml:space="preserve"> Example grant of permissions: </w:t>
      </w:r>
      <w:hyperlink r:id="rId1" w:history="1">
        <w:r w:rsidRPr="00961C3E">
          <w:rPr>
            <w:rStyle w:val="Hyperlink"/>
          </w:rPr>
          <w:t>http://www.dloc.com/AA00004147/00001/pdf</w:t>
        </w:r>
      </w:hyperlink>
      <w:r>
        <w:br/>
        <w:t>Please note that UF is explicitly prohibited from any commercial or for-profit use, and partners retain all rights.</w:t>
      </w:r>
    </w:p>
  </w:footnote>
  <w:footnote w:id="2">
    <w:p w:rsidR="00DD79C9" w:rsidRDefault="00DD79C9">
      <w:pPr>
        <w:pStyle w:val="FootnoteText"/>
      </w:pPr>
      <w:r>
        <w:rPr>
          <w:rStyle w:val="FootnoteReference"/>
        </w:rPr>
        <w:footnoteRef/>
      </w:r>
      <w:r>
        <w:t xml:space="preserve"> Partners may also elect to have materials hosted in local institutional collections, and other </w:t>
      </w:r>
      <w:proofErr w:type="spellStart"/>
      <w:r>
        <w:t>collaboratives</w:t>
      </w:r>
      <w:proofErr w:type="spellEnd"/>
      <w:r>
        <w:t>. UF supports partner collections on UF servers/systems.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79EB"/>
    <w:multiLevelType w:val="multilevel"/>
    <w:tmpl w:val="095C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73683"/>
    <w:multiLevelType w:val="multilevel"/>
    <w:tmpl w:val="168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33467"/>
    <w:multiLevelType w:val="multilevel"/>
    <w:tmpl w:val="06EA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D3622"/>
    <w:multiLevelType w:val="multilevel"/>
    <w:tmpl w:val="CC14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F2460"/>
    <w:multiLevelType w:val="multilevel"/>
    <w:tmpl w:val="6434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C6F76"/>
    <w:multiLevelType w:val="multilevel"/>
    <w:tmpl w:val="A28C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86"/>
    <w:rsid w:val="00087D6E"/>
    <w:rsid w:val="001B117F"/>
    <w:rsid w:val="002D6644"/>
    <w:rsid w:val="0054061A"/>
    <w:rsid w:val="00581E86"/>
    <w:rsid w:val="0058282B"/>
    <w:rsid w:val="00711347"/>
    <w:rsid w:val="007912FE"/>
    <w:rsid w:val="007D4EF1"/>
    <w:rsid w:val="00A4773C"/>
    <w:rsid w:val="00A9784D"/>
    <w:rsid w:val="00AC2018"/>
    <w:rsid w:val="00C22B21"/>
    <w:rsid w:val="00C74EB4"/>
    <w:rsid w:val="00CC7339"/>
    <w:rsid w:val="00DD79C9"/>
    <w:rsid w:val="00E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773C"/>
    <w:rPr>
      <w:b/>
      <w:bCs/>
    </w:rPr>
  </w:style>
  <w:style w:type="character" w:styleId="Hyperlink">
    <w:name w:val="Hyperlink"/>
    <w:basedOn w:val="DefaultParagraphFont"/>
    <w:uiPriority w:val="99"/>
    <w:unhideWhenUsed/>
    <w:rsid w:val="00A477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773C"/>
  </w:style>
  <w:style w:type="character" w:styleId="Emphasis">
    <w:name w:val="Emphasis"/>
    <w:basedOn w:val="DefaultParagraphFont"/>
    <w:uiPriority w:val="20"/>
    <w:qFormat/>
    <w:rsid w:val="00A4773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8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84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82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773C"/>
    <w:rPr>
      <w:b/>
      <w:bCs/>
    </w:rPr>
  </w:style>
  <w:style w:type="character" w:styleId="Hyperlink">
    <w:name w:val="Hyperlink"/>
    <w:basedOn w:val="DefaultParagraphFont"/>
    <w:uiPriority w:val="99"/>
    <w:unhideWhenUsed/>
    <w:rsid w:val="00A477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773C"/>
  </w:style>
  <w:style w:type="character" w:styleId="Emphasis">
    <w:name w:val="Emphasis"/>
    <w:basedOn w:val="DefaultParagraphFont"/>
    <w:uiPriority w:val="20"/>
    <w:qFormat/>
    <w:rsid w:val="00A4773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8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84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82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nes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oc.com/AA00004147/00001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FF9B-2585-4D22-874B-40E5AAE3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11</cp:revision>
  <cp:lastPrinted>2014-05-21T15:31:00Z</cp:lastPrinted>
  <dcterms:created xsi:type="dcterms:W3CDTF">2014-05-21T12:31:00Z</dcterms:created>
  <dcterms:modified xsi:type="dcterms:W3CDTF">2014-05-21T15:31:00Z</dcterms:modified>
</cp:coreProperties>
</file>