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5E1" w:rsidRPr="006642E3" w:rsidRDefault="00AD0882" w:rsidP="008B25E1">
      <w:pPr>
        <w:pStyle w:val="Title"/>
      </w:pPr>
      <w:bookmarkStart w:id="0" w:name="_GoBack"/>
      <w:r>
        <w:t xml:space="preserve">Digital Collection Development &amp; Management: </w:t>
      </w:r>
      <w:r w:rsidR="005D6CCD">
        <w:t>Born-Digital Harvesting &amp; Ingest</w:t>
      </w:r>
    </w:p>
    <w:bookmarkEnd w:id="0"/>
    <w:p w:rsidR="000A1BB9" w:rsidRPr="000A1BB9" w:rsidRDefault="000A1BB9" w:rsidP="00047432">
      <w:pPr>
        <w:rPr>
          <w:b/>
          <w:sz w:val="28"/>
          <w:szCs w:val="28"/>
        </w:rPr>
      </w:pPr>
      <w:r w:rsidRPr="000A1BB9">
        <w:rPr>
          <w:b/>
          <w:sz w:val="28"/>
          <w:szCs w:val="28"/>
        </w:rPr>
        <w:t>Overview</w:t>
      </w:r>
    </w:p>
    <w:p w:rsidR="000A1BB9" w:rsidRDefault="000A1BB9" w:rsidP="00047432"/>
    <w:p w:rsidR="006B084D" w:rsidRDefault="006B084D" w:rsidP="00047432">
      <w:r>
        <w:t xml:space="preserve">In conducting digital curation, already-digital materials (both born and re-born digital) are processed and curated into the digital collections.  At UF, much of the digital curation work </w:t>
      </w:r>
      <w:r w:rsidR="00225FFF">
        <w:t xml:space="preserve">for partner and vended materials </w:t>
      </w:r>
      <w:r>
        <w:t xml:space="preserve">is done by the Digital Development &amp; Web Services team.   </w:t>
      </w:r>
    </w:p>
    <w:p w:rsidR="006B084D" w:rsidRDefault="006B084D" w:rsidP="00047432"/>
    <w:p w:rsidR="006B084D" w:rsidRDefault="006B084D" w:rsidP="00047432">
      <w:r>
        <w:t>Additionally, production staff harvest and ingest ongoing publications</w:t>
      </w:r>
      <w:r w:rsidR="006F3784">
        <w:t xml:space="preserve">, as occurs when publications shift to born digital and workflows </w:t>
      </w:r>
      <w:r>
        <w:t xml:space="preserve">shift </w:t>
      </w:r>
      <w:r w:rsidR="006F3784">
        <w:t xml:space="preserve">accordingly </w:t>
      </w:r>
      <w:r>
        <w:t xml:space="preserve">from digitization of print to harvest and ingest of digital materials. This is the case with born-digital newspaper files from publishers and selected journals, as well as with UF publications harvested into the </w:t>
      </w:r>
      <w:r w:rsidRPr="006B084D">
        <w:rPr>
          <w:i/>
        </w:rPr>
        <w:t>IR@UF.</w:t>
      </w:r>
      <w:r>
        <w:rPr>
          <w:i/>
        </w:rPr>
        <w:t xml:space="preserve"> </w:t>
      </w:r>
      <w:r>
        <w:t xml:space="preserve"> </w:t>
      </w:r>
    </w:p>
    <w:p w:rsidR="006B084D" w:rsidRDefault="006B084D" w:rsidP="00047432"/>
    <w:p w:rsidR="006B084D" w:rsidRDefault="006B084D" w:rsidP="00047432">
      <w:r>
        <w:t xml:space="preserve">In consistent practice with other operations, Curators select materials for inclusion for born-digital harvest and ingest. Curators review selected materials as needed when publications cease and alter. Curators serve as key contacts for the publications when questions arise, and the Head of Digital Development &amp; Web </w:t>
      </w:r>
      <w:r w:rsidR="00483C46">
        <w:t xml:space="preserve">Services and </w:t>
      </w:r>
      <w:r>
        <w:t>Digital Humanities Librarian</w:t>
      </w:r>
      <w:r w:rsidR="00483C46">
        <w:t xml:space="preserve"> serve as technical liaisons and provide support for Curators</w:t>
      </w:r>
      <w:r>
        <w:t>.</w:t>
      </w:r>
    </w:p>
    <w:p w:rsidR="00D35CE8" w:rsidRPr="006B084D" w:rsidRDefault="00D35CE8" w:rsidP="00047432"/>
    <w:p w:rsidR="006B084D" w:rsidRDefault="006B084D" w:rsidP="00047432"/>
    <w:p w:rsidR="00D35CE8" w:rsidRPr="00D35CE8" w:rsidRDefault="00D35CE8" w:rsidP="00047432">
      <w:pPr>
        <w:rPr>
          <w:b/>
          <w:sz w:val="28"/>
          <w:szCs w:val="28"/>
        </w:rPr>
      </w:pPr>
      <w:r w:rsidRPr="00D35CE8">
        <w:rPr>
          <w:b/>
          <w:sz w:val="28"/>
          <w:szCs w:val="28"/>
        </w:rPr>
        <w:t xml:space="preserve">Born-Digital Harvesting and Ingest </w:t>
      </w:r>
      <w:r>
        <w:rPr>
          <w:b/>
          <w:sz w:val="28"/>
          <w:szCs w:val="28"/>
        </w:rPr>
        <w:t xml:space="preserve">Items, Lists, </w:t>
      </w:r>
      <w:r w:rsidRPr="00D35CE8">
        <w:rPr>
          <w:b/>
          <w:sz w:val="28"/>
          <w:szCs w:val="28"/>
        </w:rPr>
        <w:t>Queues</w:t>
      </w:r>
    </w:p>
    <w:p w:rsidR="006B084D" w:rsidRDefault="00D35CE8" w:rsidP="00047432">
      <w:r>
        <w:t xml:space="preserve"> </w:t>
      </w:r>
    </w:p>
    <w:p w:rsidR="00D35CE8" w:rsidRDefault="00D35CE8" w:rsidP="006642E3">
      <w:r w:rsidRPr="00D35CE8">
        <w:t>The</w:t>
      </w:r>
      <w:r w:rsidR="005416F4">
        <w:t xml:space="preserve"> production group supports many </w:t>
      </w:r>
      <w:r>
        <w:t xml:space="preserve">items harvested as born-digital publications on an ongoing basis.  </w:t>
      </w:r>
    </w:p>
    <w:p w:rsidR="00D35CE8" w:rsidRDefault="00D35CE8" w:rsidP="006642E3"/>
    <w:p w:rsidR="00D35CE8" w:rsidRDefault="00D35CE8" w:rsidP="006642E3">
      <w:r>
        <w:t>The newspaper projects are large harvest queues:</w:t>
      </w:r>
    </w:p>
    <w:p w:rsidR="00D35CE8" w:rsidRDefault="00D35CE8" w:rsidP="00D35CE8">
      <w:pPr>
        <w:pStyle w:val="ListParagraph"/>
        <w:numPr>
          <w:ilvl w:val="0"/>
          <w:numId w:val="10"/>
        </w:numPr>
      </w:pPr>
      <w:r>
        <w:t xml:space="preserve">Florida Digital Newspaper Library, Curators Jim </w:t>
      </w:r>
      <w:proofErr w:type="spellStart"/>
      <w:r>
        <w:t>Cusick</w:t>
      </w:r>
      <w:proofErr w:type="spellEnd"/>
      <w:r>
        <w:t xml:space="preserve"> and Patrick </w:t>
      </w:r>
      <w:proofErr w:type="spellStart"/>
      <w:r>
        <w:t>Reakes</w:t>
      </w:r>
      <w:proofErr w:type="spellEnd"/>
    </w:p>
    <w:p w:rsidR="00D35CE8" w:rsidRDefault="00D35CE8" w:rsidP="00D35CE8">
      <w:pPr>
        <w:pStyle w:val="ListParagraph"/>
        <w:numPr>
          <w:ilvl w:val="0"/>
          <w:numId w:val="10"/>
        </w:numPr>
      </w:pPr>
      <w:r>
        <w:t>Caribbean Newspaper Digital Library, Curator-Program Director Brooke Wooldridge</w:t>
      </w:r>
    </w:p>
    <w:p w:rsidR="00D35CE8" w:rsidRDefault="00D35CE8" w:rsidP="006642E3"/>
    <w:p w:rsidR="0064681C" w:rsidRDefault="00C84685" w:rsidP="006642E3">
      <w:r>
        <w:t>Other born-digital items may be handled in different w</w:t>
      </w:r>
      <w:r w:rsidR="0064681C">
        <w:t xml:space="preserve">ays.  </w:t>
      </w:r>
      <w:r w:rsidR="00CC6072">
        <w:t>Select examples include:</w:t>
      </w:r>
    </w:p>
    <w:p w:rsidR="0064681C" w:rsidRDefault="0064681C" w:rsidP="006642E3"/>
    <w:p w:rsidR="006642E3" w:rsidRDefault="0064681C" w:rsidP="006642E3">
      <w:r>
        <w:t>S</w:t>
      </w:r>
      <w:r w:rsidR="00C84685">
        <w:t xml:space="preserve">cholarly journals: </w:t>
      </w:r>
    </w:p>
    <w:p w:rsidR="00C84685" w:rsidRPr="00C84685" w:rsidRDefault="00C84685" w:rsidP="00C84685">
      <w:pPr>
        <w:pStyle w:val="ListParagraph"/>
        <w:numPr>
          <w:ilvl w:val="0"/>
          <w:numId w:val="11"/>
        </w:numPr>
        <w:rPr>
          <w:i/>
        </w:rPr>
      </w:pPr>
      <w:r w:rsidRPr="00C84685">
        <w:rPr>
          <w:i/>
        </w:rPr>
        <w:t>Journal of Undergraduate Research</w:t>
      </w:r>
    </w:p>
    <w:p w:rsidR="00C84685" w:rsidRDefault="00C84685" w:rsidP="00C84685">
      <w:pPr>
        <w:pStyle w:val="ListParagraph"/>
        <w:numPr>
          <w:ilvl w:val="0"/>
          <w:numId w:val="11"/>
        </w:numPr>
        <w:rPr>
          <w:i/>
        </w:rPr>
      </w:pPr>
      <w:proofErr w:type="spellStart"/>
      <w:r w:rsidRPr="00C84685">
        <w:rPr>
          <w:i/>
        </w:rPr>
        <w:t>MaComere</w:t>
      </w:r>
      <w:proofErr w:type="spellEnd"/>
    </w:p>
    <w:p w:rsidR="006642E3" w:rsidRDefault="006642E3" w:rsidP="006642E3"/>
    <w:p w:rsidR="0064681C" w:rsidRDefault="0064681C" w:rsidP="006642E3">
      <w:r>
        <w:t>UF Publications</w:t>
      </w:r>
      <w:r w:rsidR="009B6B74">
        <w:t>:</w:t>
      </w:r>
    </w:p>
    <w:p w:rsidR="0064681C" w:rsidRDefault="009B6B74" w:rsidP="009B6B74">
      <w:pPr>
        <w:pStyle w:val="ListParagraph"/>
        <w:numPr>
          <w:ilvl w:val="0"/>
          <w:numId w:val="12"/>
        </w:numPr>
      </w:pPr>
      <w:r>
        <w:t xml:space="preserve">2009 list: </w:t>
      </w:r>
      <w:hyperlink r:id="rId9" w:history="1">
        <w:r w:rsidRPr="00865271">
          <w:rPr>
            <w:rStyle w:val="Hyperlink"/>
          </w:rPr>
          <w:t>http://digital.uflib.ufl.edu/organization/goals/20090705IRBornDigitalSerialsPubsList.xlsx</w:t>
        </w:r>
      </w:hyperlink>
    </w:p>
    <w:p w:rsidR="009B6B74" w:rsidRDefault="009B6B74" w:rsidP="009B6B74">
      <w:pPr>
        <w:pStyle w:val="ListParagraph"/>
        <w:numPr>
          <w:ilvl w:val="0"/>
          <w:numId w:val="12"/>
        </w:numPr>
      </w:pPr>
      <w:r>
        <w:t xml:space="preserve">Many represented on the serials by college page in the IR@UF: </w:t>
      </w:r>
      <w:hyperlink r:id="rId10" w:history="1">
        <w:r w:rsidRPr="00865271">
          <w:rPr>
            <w:rStyle w:val="Hyperlink"/>
          </w:rPr>
          <w:t>http://ufdc.ufl.edu/ufirg/serials</w:t>
        </w:r>
      </w:hyperlink>
    </w:p>
    <w:p w:rsidR="00F71E31" w:rsidRDefault="00F71E31" w:rsidP="00F71E31"/>
    <w:p w:rsidR="00F71E31" w:rsidRDefault="00F71E31" w:rsidP="00F71E31">
      <w:r>
        <w:t>In addition to selecting and providing oversight for the harvest queues, Curators sometimes perform harvest and ingest for their collections for special projects</w:t>
      </w:r>
      <w:r w:rsidR="00FB0913">
        <w:t xml:space="preserve">. Curators also sometimes perform ingest </w:t>
      </w:r>
      <w:r w:rsidR="00FB0913">
        <w:lastRenderedPageBreak/>
        <w:t>work for</w:t>
      </w:r>
      <w:r>
        <w:t xml:space="preserve"> special titles</w:t>
      </w:r>
      <w:r w:rsidR="00FB0913">
        <w:t xml:space="preserve"> and items where those are regularly sent to the Curators directly by their contacts, when this </w:t>
      </w:r>
      <w:r>
        <w:t>ensure</w:t>
      </w:r>
      <w:r w:rsidR="00FB0913">
        <w:t>s</w:t>
      </w:r>
      <w:r w:rsidR="00D11313">
        <w:t xml:space="preserve"> </w:t>
      </w:r>
      <w:r w:rsidR="00FB0913">
        <w:t xml:space="preserve">easy, </w:t>
      </w:r>
      <w:r w:rsidR="00D11313">
        <w:t>consistent</w:t>
      </w:r>
      <w:r w:rsidR="00FB0913">
        <w:t>,</w:t>
      </w:r>
      <w:r w:rsidR="00D11313">
        <w:t xml:space="preserve"> and continuous</w:t>
      </w:r>
      <w:r w:rsidR="00FB0913">
        <w:t xml:space="preserve"> communication</w:t>
      </w:r>
      <w:r>
        <w:t xml:space="preserve"> and support.</w:t>
      </w:r>
      <w:r w:rsidR="00D11313">
        <w:t xml:space="preserve"> </w:t>
      </w:r>
    </w:p>
    <w:sectPr w:rsidR="00F71E3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370" w:rsidRDefault="00744370" w:rsidP="00744370">
      <w:r>
        <w:separator/>
      </w:r>
    </w:p>
  </w:endnote>
  <w:endnote w:type="continuationSeparator" w:id="0">
    <w:p w:rsidR="00744370" w:rsidRDefault="00744370" w:rsidP="0074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522292"/>
      <w:docPartObj>
        <w:docPartGallery w:val="Page Numbers (Bottom of Page)"/>
        <w:docPartUnique/>
      </w:docPartObj>
    </w:sdtPr>
    <w:sdtEndPr/>
    <w:sdtContent>
      <w:sdt>
        <w:sdtPr>
          <w:id w:val="860082579"/>
          <w:docPartObj>
            <w:docPartGallery w:val="Page Numbers (Top of Page)"/>
            <w:docPartUnique/>
          </w:docPartObj>
        </w:sdtPr>
        <w:sdtEndPr/>
        <w:sdtContent>
          <w:p w:rsidR="00797441" w:rsidRDefault="00797441" w:rsidP="0079744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D088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088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370" w:rsidRDefault="00744370" w:rsidP="00744370">
      <w:r>
        <w:separator/>
      </w:r>
    </w:p>
  </w:footnote>
  <w:footnote w:type="continuationSeparator" w:id="0">
    <w:p w:rsidR="00744370" w:rsidRDefault="00744370" w:rsidP="00744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DE447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F3167B"/>
    <w:multiLevelType w:val="hybridMultilevel"/>
    <w:tmpl w:val="48F8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E33FD"/>
    <w:multiLevelType w:val="hybridMultilevel"/>
    <w:tmpl w:val="5670A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67C3F"/>
    <w:multiLevelType w:val="hybridMultilevel"/>
    <w:tmpl w:val="C3E81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93DF4"/>
    <w:multiLevelType w:val="hybridMultilevel"/>
    <w:tmpl w:val="DB26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456E2"/>
    <w:multiLevelType w:val="hybridMultilevel"/>
    <w:tmpl w:val="AFDC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2E17C8"/>
    <w:multiLevelType w:val="hybridMultilevel"/>
    <w:tmpl w:val="F68E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9B392F"/>
    <w:multiLevelType w:val="hybridMultilevel"/>
    <w:tmpl w:val="231E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5670AB"/>
    <w:multiLevelType w:val="hybridMultilevel"/>
    <w:tmpl w:val="2BB2B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C66025"/>
    <w:multiLevelType w:val="hybridMultilevel"/>
    <w:tmpl w:val="4B3ED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D767CD"/>
    <w:multiLevelType w:val="hybridMultilevel"/>
    <w:tmpl w:val="FAD8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243EAF"/>
    <w:multiLevelType w:val="hybridMultilevel"/>
    <w:tmpl w:val="F036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9"/>
  </w:num>
  <w:num w:numId="5">
    <w:abstractNumId w:val="3"/>
  </w:num>
  <w:num w:numId="6">
    <w:abstractNumId w:val="8"/>
  </w:num>
  <w:num w:numId="7">
    <w:abstractNumId w:val="6"/>
  </w:num>
  <w:num w:numId="8">
    <w:abstractNumId w:val="4"/>
  </w:num>
  <w:num w:numId="9">
    <w:abstractNumId w:val="10"/>
  </w:num>
  <w:num w:numId="10">
    <w:abstractNumId w:val="7"/>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5E1"/>
    <w:rsid w:val="00047432"/>
    <w:rsid w:val="00066A47"/>
    <w:rsid w:val="000914F9"/>
    <w:rsid w:val="000A1BB9"/>
    <w:rsid w:val="00100653"/>
    <w:rsid w:val="00116B37"/>
    <w:rsid w:val="00123CD2"/>
    <w:rsid w:val="00196EB8"/>
    <w:rsid w:val="001F49F4"/>
    <w:rsid w:val="00225FFF"/>
    <w:rsid w:val="00252653"/>
    <w:rsid w:val="00275C84"/>
    <w:rsid w:val="002A1BAD"/>
    <w:rsid w:val="002F27F4"/>
    <w:rsid w:val="0030189B"/>
    <w:rsid w:val="00336825"/>
    <w:rsid w:val="00345C6B"/>
    <w:rsid w:val="003526A3"/>
    <w:rsid w:val="003A4181"/>
    <w:rsid w:val="003E2C88"/>
    <w:rsid w:val="003F6883"/>
    <w:rsid w:val="0040410D"/>
    <w:rsid w:val="0045608C"/>
    <w:rsid w:val="00475728"/>
    <w:rsid w:val="00483C46"/>
    <w:rsid w:val="004A6D68"/>
    <w:rsid w:val="004C1D2A"/>
    <w:rsid w:val="004C3A10"/>
    <w:rsid w:val="004D16E1"/>
    <w:rsid w:val="004E451C"/>
    <w:rsid w:val="004E6921"/>
    <w:rsid w:val="004F229D"/>
    <w:rsid w:val="00507983"/>
    <w:rsid w:val="00520232"/>
    <w:rsid w:val="00540A6A"/>
    <w:rsid w:val="005416F4"/>
    <w:rsid w:val="005A790F"/>
    <w:rsid w:val="005B6386"/>
    <w:rsid w:val="005D6CCD"/>
    <w:rsid w:val="005F2E0C"/>
    <w:rsid w:val="005F6EB5"/>
    <w:rsid w:val="00603332"/>
    <w:rsid w:val="00605277"/>
    <w:rsid w:val="00613DC2"/>
    <w:rsid w:val="0062482B"/>
    <w:rsid w:val="0064681C"/>
    <w:rsid w:val="006563B0"/>
    <w:rsid w:val="006642E3"/>
    <w:rsid w:val="006A28C3"/>
    <w:rsid w:val="006A5F98"/>
    <w:rsid w:val="006B084D"/>
    <w:rsid w:val="006E5AFE"/>
    <w:rsid w:val="006F3784"/>
    <w:rsid w:val="00736FBE"/>
    <w:rsid w:val="00744370"/>
    <w:rsid w:val="00744B0E"/>
    <w:rsid w:val="007910A7"/>
    <w:rsid w:val="00797441"/>
    <w:rsid w:val="007C2DCA"/>
    <w:rsid w:val="007D052E"/>
    <w:rsid w:val="007D7ADF"/>
    <w:rsid w:val="00817084"/>
    <w:rsid w:val="008666A4"/>
    <w:rsid w:val="00896E02"/>
    <w:rsid w:val="008A4433"/>
    <w:rsid w:val="008B25E1"/>
    <w:rsid w:val="008C2A6A"/>
    <w:rsid w:val="008D41FB"/>
    <w:rsid w:val="00945F1B"/>
    <w:rsid w:val="00947343"/>
    <w:rsid w:val="00951DAD"/>
    <w:rsid w:val="00963B21"/>
    <w:rsid w:val="009A5175"/>
    <w:rsid w:val="009B4203"/>
    <w:rsid w:val="009B6B74"/>
    <w:rsid w:val="00A16163"/>
    <w:rsid w:val="00A40C69"/>
    <w:rsid w:val="00AD0882"/>
    <w:rsid w:val="00AF1197"/>
    <w:rsid w:val="00B16654"/>
    <w:rsid w:val="00B34958"/>
    <w:rsid w:val="00B46EFF"/>
    <w:rsid w:val="00B52843"/>
    <w:rsid w:val="00B679D4"/>
    <w:rsid w:val="00B90B09"/>
    <w:rsid w:val="00B93113"/>
    <w:rsid w:val="00B975DB"/>
    <w:rsid w:val="00BA27A1"/>
    <w:rsid w:val="00BB1A8E"/>
    <w:rsid w:val="00C716E1"/>
    <w:rsid w:val="00C741EA"/>
    <w:rsid w:val="00C84685"/>
    <w:rsid w:val="00CB7DCB"/>
    <w:rsid w:val="00CC6072"/>
    <w:rsid w:val="00D11313"/>
    <w:rsid w:val="00D35CE8"/>
    <w:rsid w:val="00D71A6A"/>
    <w:rsid w:val="00D740C8"/>
    <w:rsid w:val="00DA19CA"/>
    <w:rsid w:val="00E169F6"/>
    <w:rsid w:val="00E57964"/>
    <w:rsid w:val="00E830D5"/>
    <w:rsid w:val="00E947D2"/>
    <w:rsid w:val="00EA059D"/>
    <w:rsid w:val="00EB7783"/>
    <w:rsid w:val="00EE6685"/>
    <w:rsid w:val="00F472B2"/>
    <w:rsid w:val="00F56292"/>
    <w:rsid w:val="00F71E31"/>
    <w:rsid w:val="00F954AB"/>
    <w:rsid w:val="00FB0913"/>
    <w:rsid w:val="00FC78D9"/>
    <w:rsid w:val="00FD78B8"/>
    <w:rsid w:val="00FE0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E1"/>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8B25E1"/>
    <w:pPr>
      <w:numPr>
        <w:numId w:val="1"/>
      </w:numPr>
    </w:pPr>
  </w:style>
  <w:style w:type="paragraph" w:styleId="Title">
    <w:name w:val="Title"/>
    <w:basedOn w:val="Normal"/>
    <w:next w:val="Normal"/>
    <w:link w:val="TitleChar"/>
    <w:uiPriority w:val="10"/>
    <w:qFormat/>
    <w:rsid w:val="008B25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25E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44370"/>
    <w:rPr>
      <w:color w:val="0000FF" w:themeColor="hyperlink"/>
      <w:u w:val="single"/>
    </w:rPr>
  </w:style>
  <w:style w:type="paragraph" w:styleId="ListParagraph">
    <w:name w:val="List Paragraph"/>
    <w:basedOn w:val="Normal"/>
    <w:uiPriority w:val="34"/>
    <w:qFormat/>
    <w:rsid w:val="00744370"/>
    <w:pPr>
      <w:ind w:left="720"/>
      <w:contextualSpacing/>
    </w:pPr>
  </w:style>
  <w:style w:type="paragraph" w:styleId="FootnoteText">
    <w:name w:val="footnote text"/>
    <w:basedOn w:val="Normal"/>
    <w:link w:val="FootnoteTextChar"/>
    <w:uiPriority w:val="99"/>
    <w:semiHidden/>
    <w:unhideWhenUsed/>
    <w:rsid w:val="00744370"/>
    <w:rPr>
      <w:sz w:val="20"/>
      <w:szCs w:val="20"/>
    </w:rPr>
  </w:style>
  <w:style w:type="character" w:customStyle="1" w:styleId="FootnoteTextChar">
    <w:name w:val="Footnote Text Char"/>
    <w:basedOn w:val="DefaultParagraphFont"/>
    <w:link w:val="FootnoteText"/>
    <w:uiPriority w:val="99"/>
    <w:semiHidden/>
    <w:rsid w:val="00744370"/>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744370"/>
    <w:rPr>
      <w:vertAlign w:val="superscript"/>
    </w:rPr>
  </w:style>
  <w:style w:type="paragraph" w:styleId="Header">
    <w:name w:val="header"/>
    <w:basedOn w:val="Normal"/>
    <w:link w:val="HeaderChar"/>
    <w:uiPriority w:val="99"/>
    <w:unhideWhenUsed/>
    <w:rsid w:val="00797441"/>
    <w:pPr>
      <w:tabs>
        <w:tab w:val="center" w:pos="4680"/>
        <w:tab w:val="right" w:pos="9360"/>
      </w:tabs>
    </w:pPr>
  </w:style>
  <w:style w:type="character" w:customStyle="1" w:styleId="HeaderChar">
    <w:name w:val="Header Char"/>
    <w:basedOn w:val="DefaultParagraphFont"/>
    <w:link w:val="Header"/>
    <w:uiPriority w:val="99"/>
    <w:rsid w:val="00797441"/>
    <w:rPr>
      <w:rFonts w:ascii="Calibri" w:eastAsia="Times New Roman" w:hAnsi="Calibri" w:cs="Times New Roman"/>
    </w:rPr>
  </w:style>
  <w:style w:type="paragraph" w:styleId="Footer">
    <w:name w:val="footer"/>
    <w:basedOn w:val="Normal"/>
    <w:link w:val="FooterChar"/>
    <w:uiPriority w:val="99"/>
    <w:unhideWhenUsed/>
    <w:rsid w:val="00797441"/>
    <w:pPr>
      <w:tabs>
        <w:tab w:val="center" w:pos="4680"/>
        <w:tab w:val="right" w:pos="9360"/>
      </w:tabs>
    </w:pPr>
  </w:style>
  <w:style w:type="character" w:customStyle="1" w:styleId="FooterChar">
    <w:name w:val="Footer Char"/>
    <w:basedOn w:val="DefaultParagraphFont"/>
    <w:link w:val="Footer"/>
    <w:uiPriority w:val="99"/>
    <w:rsid w:val="00797441"/>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E1"/>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8B25E1"/>
    <w:pPr>
      <w:numPr>
        <w:numId w:val="1"/>
      </w:numPr>
    </w:pPr>
  </w:style>
  <w:style w:type="paragraph" w:styleId="Title">
    <w:name w:val="Title"/>
    <w:basedOn w:val="Normal"/>
    <w:next w:val="Normal"/>
    <w:link w:val="TitleChar"/>
    <w:uiPriority w:val="10"/>
    <w:qFormat/>
    <w:rsid w:val="008B25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25E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44370"/>
    <w:rPr>
      <w:color w:val="0000FF" w:themeColor="hyperlink"/>
      <w:u w:val="single"/>
    </w:rPr>
  </w:style>
  <w:style w:type="paragraph" w:styleId="ListParagraph">
    <w:name w:val="List Paragraph"/>
    <w:basedOn w:val="Normal"/>
    <w:uiPriority w:val="34"/>
    <w:qFormat/>
    <w:rsid w:val="00744370"/>
    <w:pPr>
      <w:ind w:left="720"/>
      <w:contextualSpacing/>
    </w:pPr>
  </w:style>
  <w:style w:type="paragraph" w:styleId="FootnoteText">
    <w:name w:val="footnote text"/>
    <w:basedOn w:val="Normal"/>
    <w:link w:val="FootnoteTextChar"/>
    <w:uiPriority w:val="99"/>
    <w:semiHidden/>
    <w:unhideWhenUsed/>
    <w:rsid w:val="00744370"/>
    <w:rPr>
      <w:sz w:val="20"/>
      <w:szCs w:val="20"/>
    </w:rPr>
  </w:style>
  <w:style w:type="character" w:customStyle="1" w:styleId="FootnoteTextChar">
    <w:name w:val="Footnote Text Char"/>
    <w:basedOn w:val="DefaultParagraphFont"/>
    <w:link w:val="FootnoteText"/>
    <w:uiPriority w:val="99"/>
    <w:semiHidden/>
    <w:rsid w:val="00744370"/>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744370"/>
    <w:rPr>
      <w:vertAlign w:val="superscript"/>
    </w:rPr>
  </w:style>
  <w:style w:type="paragraph" w:styleId="Header">
    <w:name w:val="header"/>
    <w:basedOn w:val="Normal"/>
    <w:link w:val="HeaderChar"/>
    <w:uiPriority w:val="99"/>
    <w:unhideWhenUsed/>
    <w:rsid w:val="00797441"/>
    <w:pPr>
      <w:tabs>
        <w:tab w:val="center" w:pos="4680"/>
        <w:tab w:val="right" w:pos="9360"/>
      </w:tabs>
    </w:pPr>
  </w:style>
  <w:style w:type="character" w:customStyle="1" w:styleId="HeaderChar">
    <w:name w:val="Header Char"/>
    <w:basedOn w:val="DefaultParagraphFont"/>
    <w:link w:val="Header"/>
    <w:uiPriority w:val="99"/>
    <w:rsid w:val="00797441"/>
    <w:rPr>
      <w:rFonts w:ascii="Calibri" w:eastAsia="Times New Roman" w:hAnsi="Calibri" w:cs="Times New Roman"/>
    </w:rPr>
  </w:style>
  <w:style w:type="paragraph" w:styleId="Footer">
    <w:name w:val="footer"/>
    <w:basedOn w:val="Normal"/>
    <w:link w:val="FooterChar"/>
    <w:uiPriority w:val="99"/>
    <w:unhideWhenUsed/>
    <w:rsid w:val="00797441"/>
    <w:pPr>
      <w:tabs>
        <w:tab w:val="center" w:pos="4680"/>
        <w:tab w:val="right" w:pos="9360"/>
      </w:tabs>
    </w:pPr>
  </w:style>
  <w:style w:type="character" w:customStyle="1" w:styleId="FooterChar">
    <w:name w:val="Footer Char"/>
    <w:basedOn w:val="DefaultParagraphFont"/>
    <w:link w:val="Footer"/>
    <w:uiPriority w:val="99"/>
    <w:rsid w:val="0079744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48262">
      <w:bodyDiv w:val="1"/>
      <w:marLeft w:val="0"/>
      <w:marRight w:val="0"/>
      <w:marTop w:val="0"/>
      <w:marBottom w:val="0"/>
      <w:divBdr>
        <w:top w:val="none" w:sz="0" w:space="0" w:color="auto"/>
        <w:left w:val="none" w:sz="0" w:space="0" w:color="auto"/>
        <w:bottom w:val="none" w:sz="0" w:space="0" w:color="auto"/>
        <w:right w:val="none" w:sz="0" w:space="0" w:color="auto"/>
      </w:divBdr>
    </w:div>
    <w:div w:id="757169594">
      <w:bodyDiv w:val="1"/>
      <w:marLeft w:val="0"/>
      <w:marRight w:val="0"/>
      <w:marTop w:val="0"/>
      <w:marBottom w:val="0"/>
      <w:divBdr>
        <w:top w:val="none" w:sz="0" w:space="0" w:color="auto"/>
        <w:left w:val="none" w:sz="0" w:space="0" w:color="auto"/>
        <w:bottom w:val="none" w:sz="0" w:space="0" w:color="auto"/>
        <w:right w:val="none" w:sz="0" w:space="0" w:color="auto"/>
      </w:divBdr>
    </w:div>
    <w:div w:id="970212121">
      <w:bodyDiv w:val="1"/>
      <w:marLeft w:val="0"/>
      <w:marRight w:val="0"/>
      <w:marTop w:val="0"/>
      <w:marBottom w:val="0"/>
      <w:divBdr>
        <w:top w:val="none" w:sz="0" w:space="0" w:color="auto"/>
        <w:left w:val="none" w:sz="0" w:space="0" w:color="auto"/>
        <w:bottom w:val="none" w:sz="0" w:space="0" w:color="auto"/>
        <w:right w:val="none" w:sz="0" w:space="0" w:color="auto"/>
      </w:divBdr>
    </w:div>
    <w:div w:id="1494448454">
      <w:bodyDiv w:val="1"/>
      <w:marLeft w:val="0"/>
      <w:marRight w:val="0"/>
      <w:marTop w:val="0"/>
      <w:marBottom w:val="0"/>
      <w:divBdr>
        <w:top w:val="none" w:sz="0" w:space="0" w:color="auto"/>
        <w:left w:val="none" w:sz="0" w:space="0" w:color="auto"/>
        <w:bottom w:val="none" w:sz="0" w:space="0" w:color="auto"/>
        <w:right w:val="none" w:sz="0" w:space="0" w:color="auto"/>
      </w:divBdr>
    </w:div>
    <w:div w:id="201198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ufdc.ufl.edu/ufirg/serials" TargetMode="External"/><Relationship Id="rId4" Type="http://schemas.microsoft.com/office/2007/relationships/stylesWithEffects" Target="stylesWithEffects.xml"/><Relationship Id="rId9" Type="http://schemas.openxmlformats.org/officeDocument/2006/relationships/hyperlink" Target="http://digital.uflib.ufl.edu/organization/goals/20090705IRBornDigitalSerialsPubsLis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DC743-95B4-429B-AB06-2E4E0C34B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N. Taylor</dc:creator>
  <cp:lastModifiedBy>Laurie N. Taylor</cp:lastModifiedBy>
  <cp:revision>18</cp:revision>
  <cp:lastPrinted>2013-09-21T03:24:00Z</cp:lastPrinted>
  <dcterms:created xsi:type="dcterms:W3CDTF">2013-09-21T03:59:00Z</dcterms:created>
  <dcterms:modified xsi:type="dcterms:W3CDTF">2013-09-21T12:28:00Z</dcterms:modified>
</cp:coreProperties>
</file>