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658" w:rsidRPr="006F3019" w:rsidRDefault="00D310CA" w:rsidP="006F3019">
      <w:pPr>
        <w:pStyle w:val="Title"/>
      </w:pPr>
      <w:r>
        <w:t xml:space="preserve">Curatorial </w:t>
      </w:r>
      <w:r w:rsidR="00F632AA">
        <w:t xml:space="preserve">Review &amp; </w:t>
      </w:r>
      <w:r>
        <w:t>Update</w:t>
      </w:r>
      <w:r w:rsidR="00F632AA">
        <w:t xml:space="preserve"> Tool</w:t>
      </w:r>
      <w:r>
        <w:t>s</w:t>
      </w:r>
      <w:r w:rsidR="00F632AA">
        <w:t>,</w:t>
      </w:r>
      <w:r>
        <w:t xml:space="preserve"> with</w:t>
      </w:r>
      <w:r w:rsidR="00F632AA">
        <w:t>in</w:t>
      </w:r>
      <w:r w:rsidR="007C2B2E" w:rsidRPr="006F3019">
        <w:t xml:space="preserve"> the SobekCM Curator Tools </w:t>
      </w:r>
    </w:p>
    <w:p w:rsidR="006F3019" w:rsidRPr="006F3019" w:rsidRDefault="006F3019" w:rsidP="006F3019">
      <w:pPr>
        <w:pStyle w:val="Heading1"/>
      </w:pPr>
      <w:r w:rsidRPr="006F3019">
        <w:t>Overview</w:t>
      </w:r>
    </w:p>
    <w:p w:rsidR="00D310CA" w:rsidRDefault="006F3019" w:rsidP="007C2B2E">
      <w:r>
        <w:br/>
      </w:r>
      <w:r w:rsidR="007C2B2E">
        <w:t xml:space="preserve">The </w:t>
      </w:r>
      <w:r w:rsidR="00D310CA">
        <w:t xml:space="preserve">SobekCM </w:t>
      </w:r>
      <w:r w:rsidR="007C2B2E">
        <w:t xml:space="preserve">Curator </w:t>
      </w:r>
      <w:r w:rsidR="00D310CA">
        <w:t xml:space="preserve">Tools include the Curator </w:t>
      </w:r>
      <w:r w:rsidR="007C2B2E">
        <w:t>Dashboard</w:t>
      </w:r>
      <w:r w:rsidR="00D310CA">
        <w:rPr>
          <w:rStyle w:val="FootnoteReference"/>
        </w:rPr>
        <w:footnoteReference w:id="1"/>
      </w:r>
      <w:r w:rsidR="007C2B2E">
        <w:t xml:space="preserve"> </w:t>
      </w:r>
      <w:r w:rsidR="00D310CA">
        <w:t xml:space="preserve">and much more, including </w:t>
      </w:r>
      <w:r w:rsidR="00F632AA">
        <w:t xml:space="preserve">the </w:t>
      </w:r>
      <w:r w:rsidR="00F632AA" w:rsidRPr="00F632AA">
        <w:rPr>
          <w:i/>
        </w:rPr>
        <w:t>Curatorial Review &amp; Update Tools.</w:t>
      </w:r>
      <w:r w:rsidR="00F632AA">
        <w:t xml:space="preserve"> The </w:t>
      </w:r>
      <w:r w:rsidR="00F632AA" w:rsidRPr="00F632AA">
        <w:rPr>
          <w:i/>
        </w:rPr>
        <w:t>Curatorial Review &amp; Update Tools</w:t>
      </w:r>
      <w:r w:rsidR="00F632AA">
        <w:t xml:space="preserve"> or </w:t>
      </w:r>
      <w:r w:rsidR="00F632AA" w:rsidRPr="00F632AA">
        <w:rPr>
          <w:i/>
        </w:rPr>
        <w:t>Curator Update Tools</w:t>
      </w:r>
      <w:r w:rsidR="00F632AA">
        <w:t xml:space="preserve"> are </w:t>
      </w:r>
      <w:r w:rsidR="00D310CA">
        <w:t xml:space="preserve">specialized tools for reviewing and editing single </w:t>
      </w:r>
      <w:r w:rsidR="00F632AA">
        <w:t>objects</w:t>
      </w:r>
      <w:r w:rsidR="00D310CA">
        <w:t xml:space="preserve"> already </w:t>
      </w:r>
      <w:r w:rsidR="00F632AA">
        <w:t xml:space="preserve">online </w:t>
      </w:r>
      <w:r w:rsidR="00D310CA">
        <w:t xml:space="preserve">within the curator’s digital collection. </w:t>
      </w:r>
    </w:p>
    <w:p w:rsidR="007C2B2E" w:rsidRDefault="00D310CA" w:rsidP="007C2B2E">
      <w:r>
        <w:t xml:space="preserve">The </w:t>
      </w:r>
      <w:r w:rsidRPr="00F632AA">
        <w:rPr>
          <w:i/>
        </w:rPr>
        <w:t xml:space="preserve">Curator Update </w:t>
      </w:r>
      <w:r w:rsidR="00F632AA" w:rsidRPr="00F632AA">
        <w:rPr>
          <w:i/>
        </w:rPr>
        <w:t>T</w:t>
      </w:r>
      <w:r w:rsidRPr="00F632AA">
        <w:rPr>
          <w:i/>
        </w:rPr>
        <w:t>ools</w:t>
      </w:r>
      <w:r>
        <w:t xml:space="preserve"> </w:t>
      </w:r>
      <w:r w:rsidR="007C2B2E">
        <w:t xml:space="preserve">support enriched functionality for digital </w:t>
      </w:r>
      <w:r>
        <w:t xml:space="preserve">library and collection curators for curatorial control of materials. </w:t>
      </w:r>
      <w:r w:rsidR="007C2B2E">
        <w:t xml:space="preserve"> </w:t>
      </w:r>
    </w:p>
    <w:p w:rsidR="007C2B2E" w:rsidRDefault="00F632AA" w:rsidP="007C2B2E">
      <w:r>
        <w:rPr>
          <w:noProof/>
        </w:rPr>
        <w:drawing>
          <wp:anchor distT="0" distB="0" distL="114300" distR="114300" simplePos="0" relativeHeight="251675648" behindDoc="0" locked="0" layoutInCell="1" allowOverlap="1" wp14:anchorId="6F75A8A9" wp14:editId="0FD4541B">
            <wp:simplePos x="0" y="0"/>
            <wp:positionH relativeFrom="column">
              <wp:posOffset>1724025</wp:posOffset>
            </wp:positionH>
            <wp:positionV relativeFrom="paragraph">
              <wp:posOffset>523240</wp:posOffset>
            </wp:positionV>
            <wp:extent cx="4371340" cy="3876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a:blip r:embed="rId9">
                      <a:extLst>
                        <a:ext uri="{28A0092B-C50C-407E-A947-70E740481C1C}">
                          <a14:useLocalDpi xmlns:a14="http://schemas.microsoft.com/office/drawing/2010/main" val="0"/>
                        </a:ext>
                      </a:extLst>
                    </a:blip>
                    <a:stretch>
                      <a:fillRect/>
                    </a:stretch>
                  </pic:blipFill>
                  <pic:spPr>
                    <a:xfrm>
                      <a:off x="0" y="0"/>
                      <a:ext cx="4371340" cy="3876675"/>
                    </a:xfrm>
                    <a:prstGeom prst="rect">
                      <a:avLst/>
                    </a:prstGeom>
                  </pic:spPr>
                </pic:pic>
              </a:graphicData>
            </a:graphic>
            <wp14:sizeRelH relativeFrom="page">
              <wp14:pctWidth>0</wp14:pctWidth>
            </wp14:sizeRelH>
            <wp14:sizeRelV relativeFrom="page">
              <wp14:pctHeight>0</wp14:pctHeight>
            </wp14:sizeRelV>
          </wp:anchor>
        </w:drawing>
      </w:r>
      <w:r w:rsidR="006F3019">
        <w:t>T</w:t>
      </w:r>
      <w:r w:rsidR="007C2B2E">
        <w:t xml:space="preserve">he </w:t>
      </w:r>
      <w:r w:rsidR="006F3019" w:rsidRPr="00F632AA">
        <w:rPr>
          <w:i/>
        </w:rPr>
        <w:t xml:space="preserve">Curator </w:t>
      </w:r>
      <w:r w:rsidR="00D310CA" w:rsidRPr="00F632AA">
        <w:rPr>
          <w:i/>
        </w:rPr>
        <w:t xml:space="preserve">Update </w:t>
      </w:r>
      <w:r w:rsidRPr="00F632AA">
        <w:rPr>
          <w:i/>
        </w:rPr>
        <w:t>T</w:t>
      </w:r>
      <w:r w:rsidR="00D310CA" w:rsidRPr="00F632AA">
        <w:rPr>
          <w:i/>
        </w:rPr>
        <w:t>ools</w:t>
      </w:r>
      <w:r w:rsidR="00D310CA">
        <w:t xml:space="preserve"> are </w:t>
      </w:r>
      <w:r w:rsidR="006F3019">
        <w:t xml:space="preserve">displayed at </w:t>
      </w:r>
      <w:r w:rsidR="007C2B2E">
        <w:t xml:space="preserve">the top of </w:t>
      </w:r>
      <w:r w:rsidR="00D310CA">
        <w:t>any item pages</w:t>
      </w:r>
      <w:r w:rsidR="006F3019">
        <w:t xml:space="preserve"> when a curator is logged in SobekCM.</w:t>
      </w:r>
      <w:r w:rsidR="00202C11">
        <w:rPr>
          <w:rStyle w:val="FootnoteReference"/>
        </w:rPr>
        <w:footnoteReference w:id="2"/>
      </w:r>
      <w:r w:rsidR="007C2B2E">
        <w:t xml:space="preserve"> </w:t>
      </w:r>
    </w:p>
    <w:p w:rsidR="006F3019" w:rsidRDefault="006F3019" w:rsidP="006F3019">
      <w:r>
        <w:t xml:space="preserve">As shown </w:t>
      </w:r>
      <w:r w:rsidR="00202C11">
        <w:t>in the image on this page</w:t>
      </w:r>
      <w:r>
        <w:t xml:space="preserve">, the </w:t>
      </w:r>
      <w:r w:rsidRPr="00F632AA">
        <w:rPr>
          <w:i/>
        </w:rPr>
        <w:t xml:space="preserve">Curator </w:t>
      </w:r>
      <w:r w:rsidR="00F632AA" w:rsidRPr="00F632AA">
        <w:rPr>
          <w:i/>
        </w:rPr>
        <w:t>Update Tools</w:t>
      </w:r>
      <w:r w:rsidRPr="00F632AA">
        <w:rPr>
          <w:i/>
        </w:rPr>
        <w:t xml:space="preserve"> </w:t>
      </w:r>
      <w:r>
        <w:t xml:space="preserve">includes </w:t>
      </w:r>
      <w:r w:rsidR="00202C11">
        <w:t>these quick links</w:t>
      </w:r>
      <w:r w:rsidR="00F632AA">
        <w:t xml:space="preserve"> at the top-most level:</w:t>
      </w:r>
    </w:p>
    <w:p w:rsidR="006F3019" w:rsidRDefault="006F3019" w:rsidP="006F3019">
      <w:pPr>
        <w:pStyle w:val="ListParagraph"/>
        <w:numPr>
          <w:ilvl w:val="0"/>
          <w:numId w:val="2"/>
        </w:numPr>
      </w:pPr>
      <w:r>
        <w:t>Hide</w:t>
      </w:r>
    </w:p>
    <w:p w:rsidR="00F632AA" w:rsidRDefault="00F632AA" w:rsidP="006F3019">
      <w:pPr>
        <w:pStyle w:val="ListParagraph"/>
        <w:numPr>
          <w:ilvl w:val="0"/>
          <w:numId w:val="2"/>
        </w:numPr>
      </w:pPr>
      <w:r>
        <w:t>Resource Object ID</w:t>
      </w:r>
    </w:p>
    <w:p w:rsidR="00F632AA" w:rsidRDefault="00F632AA" w:rsidP="006F3019">
      <w:pPr>
        <w:pStyle w:val="ListParagraph"/>
        <w:numPr>
          <w:ilvl w:val="0"/>
          <w:numId w:val="2"/>
        </w:numPr>
      </w:pPr>
      <w:r>
        <w:t>Quick Search</w:t>
      </w:r>
    </w:p>
    <w:p w:rsidR="00F632AA" w:rsidRDefault="00F632AA" w:rsidP="00F632AA">
      <w:r>
        <w:t>Also, at the next level:</w:t>
      </w:r>
    </w:p>
    <w:p w:rsidR="006F3019" w:rsidRDefault="00F632AA" w:rsidP="006F3019">
      <w:pPr>
        <w:pStyle w:val="ListParagraph"/>
        <w:numPr>
          <w:ilvl w:val="0"/>
          <w:numId w:val="2"/>
        </w:numPr>
      </w:pPr>
      <w:r>
        <w:t>Edit Metadata</w:t>
      </w:r>
    </w:p>
    <w:p w:rsidR="006F3019" w:rsidRDefault="00F632AA" w:rsidP="006F3019">
      <w:pPr>
        <w:pStyle w:val="ListParagraph"/>
        <w:numPr>
          <w:ilvl w:val="0"/>
          <w:numId w:val="2"/>
        </w:numPr>
      </w:pPr>
      <w:r>
        <w:t>Edit Behaviors</w:t>
      </w:r>
    </w:p>
    <w:p w:rsidR="006F3019" w:rsidRDefault="00F632AA" w:rsidP="006F3019">
      <w:pPr>
        <w:pStyle w:val="ListParagraph"/>
        <w:numPr>
          <w:ilvl w:val="0"/>
          <w:numId w:val="2"/>
        </w:numPr>
      </w:pPr>
      <w:r>
        <w:t>Quality Control</w:t>
      </w:r>
    </w:p>
    <w:p w:rsidR="006F3019" w:rsidRDefault="00F632AA" w:rsidP="006F3019">
      <w:pPr>
        <w:pStyle w:val="ListParagraph"/>
        <w:numPr>
          <w:ilvl w:val="0"/>
          <w:numId w:val="2"/>
        </w:numPr>
      </w:pPr>
      <w:r>
        <w:t>Public Item</w:t>
      </w:r>
    </w:p>
    <w:p w:rsidR="006F3019" w:rsidRDefault="00F632AA" w:rsidP="006F3019">
      <w:pPr>
        <w:pStyle w:val="ListParagraph"/>
        <w:numPr>
          <w:ilvl w:val="0"/>
          <w:numId w:val="2"/>
        </w:numPr>
      </w:pPr>
      <w:r>
        <w:t>View Work History</w:t>
      </w:r>
    </w:p>
    <w:p w:rsidR="006F3019" w:rsidRDefault="00F632AA" w:rsidP="006F3019">
      <w:pPr>
        <w:pStyle w:val="ListParagraph"/>
        <w:numPr>
          <w:ilvl w:val="0"/>
          <w:numId w:val="2"/>
        </w:numPr>
      </w:pPr>
      <w:r>
        <w:t>Manage Files</w:t>
      </w:r>
    </w:p>
    <w:p w:rsidR="00F632AA" w:rsidRDefault="00F632AA" w:rsidP="006F3019">
      <w:pPr>
        <w:pStyle w:val="ListParagraph"/>
        <w:numPr>
          <w:ilvl w:val="0"/>
          <w:numId w:val="2"/>
        </w:numPr>
      </w:pPr>
      <w:r>
        <w:t>? (Help)</w:t>
      </w:r>
    </w:p>
    <w:p w:rsidR="00F632AA" w:rsidRDefault="00F632AA" w:rsidP="00F632AA">
      <w:r>
        <w:t>And, at the third level:</w:t>
      </w:r>
    </w:p>
    <w:p w:rsidR="00F632AA" w:rsidRDefault="00F632AA" w:rsidP="00F632AA">
      <w:pPr>
        <w:pStyle w:val="ListParagraph"/>
        <w:numPr>
          <w:ilvl w:val="0"/>
          <w:numId w:val="3"/>
        </w:numPr>
      </w:pPr>
      <w:r>
        <w:t>Comments</w:t>
      </w:r>
    </w:p>
    <w:p w:rsidR="006F3019" w:rsidRDefault="00F632AA" w:rsidP="006F3019">
      <w:pPr>
        <w:pStyle w:val="Heading1"/>
      </w:pPr>
      <w:r>
        <w:lastRenderedPageBreak/>
        <w:t xml:space="preserve">Quick Links </w:t>
      </w:r>
      <w:r>
        <w:t xml:space="preserve">for the </w:t>
      </w:r>
      <w:r w:rsidRPr="006F3019">
        <w:t xml:space="preserve">Curator </w:t>
      </w:r>
      <w:r>
        <w:t>Update Tools</w:t>
      </w:r>
    </w:p>
    <w:p w:rsidR="006F3019" w:rsidRDefault="006F3019" w:rsidP="006F3019">
      <w:r>
        <w:br/>
        <w:t xml:space="preserve">The Curator </w:t>
      </w:r>
      <w:r w:rsidR="00F632AA">
        <w:t>Update Tool</w:t>
      </w:r>
      <w:r w:rsidR="0023481C">
        <w:t>’s</w:t>
      </w:r>
      <w:r>
        <w:t xml:space="preserve"> quick-links</w:t>
      </w:r>
      <w:r w:rsidR="00CF33B5">
        <w:t xml:space="preserve"> </w:t>
      </w:r>
      <w:r w:rsidR="0023481C">
        <w:t>provide instant access to in</w:t>
      </w:r>
      <w:r w:rsidR="00D56055">
        <w:t>formation frequently needed by c</w:t>
      </w:r>
      <w:r w:rsidR="0023481C">
        <w:t>urators</w:t>
      </w:r>
      <w:r w:rsidR="00D56055">
        <w:t>.</w:t>
      </w:r>
      <w:r w:rsidR="00F632AA">
        <w:t xml:space="preserve"> The </w:t>
      </w:r>
      <w:r w:rsidR="00F632AA" w:rsidRPr="00F632AA">
        <w:rPr>
          <w:i/>
        </w:rPr>
        <w:t>Curator Update Tools</w:t>
      </w:r>
      <w:r w:rsidR="00F632AA">
        <w:t xml:space="preserve"> are arranged in three levels.</w:t>
      </w:r>
    </w:p>
    <w:p w:rsidR="00D56055" w:rsidRDefault="00F632AA" w:rsidP="00F632AA">
      <w:pPr>
        <w:pStyle w:val="Heading1"/>
      </w:pPr>
      <w:r>
        <w:t xml:space="preserve">Top Level </w:t>
      </w:r>
      <w:r>
        <w:t>Quick Links</w:t>
      </w:r>
      <w:r>
        <w:t xml:space="preserve"> </w:t>
      </w:r>
    </w:p>
    <w:p w:rsidR="0012658C" w:rsidRDefault="0012658C" w:rsidP="006F3019"/>
    <w:p w:rsidR="0081359A" w:rsidRDefault="0081359A" w:rsidP="006F3019"/>
    <w:p w:rsidR="006F3019" w:rsidRPr="0023481C" w:rsidRDefault="006F3019" w:rsidP="0023481C">
      <w:pPr>
        <w:pStyle w:val="Heading2"/>
      </w:pPr>
      <w:r w:rsidRPr="0023481C">
        <w:t xml:space="preserve">Hide </w:t>
      </w:r>
      <w:r w:rsidR="00CF33B5" w:rsidRPr="0023481C">
        <w:t>(and arrow)</w:t>
      </w:r>
    </w:p>
    <w:p w:rsidR="0081359A" w:rsidRDefault="0012658C" w:rsidP="00D56055">
      <w:r>
        <w:t xml:space="preserve">The </w:t>
      </w:r>
      <w:r w:rsidRPr="00D56055">
        <w:rPr>
          <w:i/>
        </w:rPr>
        <w:t xml:space="preserve">Hide and </w:t>
      </w:r>
      <w:r>
        <w:rPr>
          <w:i/>
        </w:rPr>
        <w:t>A</w:t>
      </w:r>
      <w:r w:rsidRPr="00D56055">
        <w:rPr>
          <w:i/>
        </w:rPr>
        <w:t>rrow</w:t>
      </w:r>
      <w:r>
        <w:t xml:space="preserve"> quickly hide and unhide the </w:t>
      </w:r>
      <w:r w:rsidRPr="00F632AA">
        <w:rPr>
          <w:i/>
        </w:rPr>
        <w:t xml:space="preserve">Curator </w:t>
      </w:r>
      <w:r w:rsidR="00F632AA" w:rsidRPr="00F632AA">
        <w:rPr>
          <w:i/>
        </w:rPr>
        <w:t>Update Tools</w:t>
      </w:r>
      <w:r>
        <w:t xml:space="preserve"> for curator ease when showing collections in presentations and in other situations where curators prefer not to display the </w:t>
      </w:r>
      <w:r w:rsidR="00F632AA" w:rsidRPr="00F632AA">
        <w:rPr>
          <w:i/>
        </w:rPr>
        <w:t>Curator Update Tools</w:t>
      </w:r>
      <w:r>
        <w:t xml:space="preserve">. </w:t>
      </w:r>
    </w:p>
    <w:p w:rsidR="0081359A" w:rsidRDefault="0081359A" w:rsidP="00D56055">
      <w:r>
        <w:rPr>
          <w:noProof/>
        </w:rPr>
        <w:drawing>
          <wp:inline distT="0" distB="0" distL="0" distR="0" wp14:anchorId="4854FADE" wp14:editId="7F28FBA6">
            <wp:extent cx="5940019" cy="11525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rotWithShape="1">
                    <a:blip r:embed="rId9">
                      <a:extLst>
                        <a:ext uri="{28A0092B-C50C-407E-A947-70E740481C1C}">
                          <a14:useLocalDpi xmlns:a14="http://schemas.microsoft.com/office/drawing/2010/main" val="0"/>
                        </a:ext>
                      </a:extLst>
                    </a:blip>
                    <a:srcRect b="78120"/>
                    <a:stretch/>
                  </pic:blipFill>
                  <pic:spPr bwMode="auto">
                    <a:xfrm>
                      <a:off x="0" y="0"/>
                      <a:ext cx="5943600" cy="115322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8480" behindDoc="0" locked="0" layoutInCell="1" allowOverlap="1" wp14:anchorId="2688632F" wp14:editId="5951DAF0">
                <wp:simplePos x="0" y="0"/>
                <wp:positionH relativeFrom="column">
                  <wp:posOffset>-285750</wp:posOffset>
                </wp:positionH>
                <wp:positionV relativeFrom="paragraph">
                  <wp:posOffset>157480</wp:posOffset>
                </wp:positionV>
                <wp:extent cx="430530" cy="238125"/>
                <wp:effectExtent l="19050" t="38100" r="45720" b="28575"/>
                <wp:wrapNone/>
                <wp:docPr id="15" name="Straight Arrow Connector 15"/>
                <wp:cNvGraphicFramePr/>
                <a:graphic xmlns:a="http://schemas.openxmlformats.org/drawingml/2006/main">
                  <a:graphicData uri="http://schemas.microsoft.com/office/word/2010/wordprocessingShape">
                    <wps:wsp>
                      <wps:cNvCnPr/>
                      <wps:spPr>
                        <a:xfrm flipV="1">
                          <a:off x="0" y="0"/>
                          <a:ext cx="430530" cy="238125"/>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5pt;margin-top:12.4pt;width:33.9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" strokecolor="red" strokeweight="2.25pt">
                <v:stroke endarrow="open"/>
              </v:shape>
            </w:pict>
          </mc:Fallback>
        </mc:AlternateContent>
      </w:r>
    </w:p>
    <w:p w:rsidR="0012658C" w:rsidRDefault="0012658C" w:rsidP="00D56055"/>
    <w:p w:rsidR="0081359A" w:rsidRDefault="0081359A" w:rsidP="00D56055"/>
    <w:p w:rsidR="00D56055" w:rsidRDefault="0081359A" w:rsidP="00D56055">
      <w:pPr>
        <w:pStyle w:val="Heading2"/>
      </w:pPr>
      <w:r w:rsidRPr="0081359A">
        <w:t>Resource Object ID</w:t>
      </w:r>
      <w:bookmarkStart w:id="0" w:name="_GoBack"/>
      <w:bookmarkEnd w:id="0"/>
    </w:p>
    <w:p w:rsidR="0081359A" w:rsidRDefault="0081359A" w:rsidP="00D56055">
      <w:r w:rsidRPr="0081359A">
        <w:t xml:space="preserve">The </w:t>
      </w:r>
      <w:r w:rsidRPr="0081359A">
        <w:rPr>
          <w:i/>
        </w:rPr>
        <w:t>Resource Object ID</w:t>
      </w:r>
      <w:r>
        <w:t xml:space="preserve"> provides the full, unique identifier for the item for ease in reviewing. The Resource Object ID is also known as the BIBID and VID. The first part of the Resource Object ID is clickable, and goes to the editable information for multi-volume items.</w:t>
      </w:r>
      <w:r w:rsidR="00376481">
        <w:rPr>
          <w:rStyle w:val="FootnoteReference"/>
        </w:rPr>
        <w:footnoteReference w:id="3"/>
      </w:r>
      <w:r>
        <w:t xml:space="preserve"> </w:t>
      </w:r>
    </w:p>
    <w:p w:rsidR="0081359A" w:rsidRDefault="0081359A" w:rsidP="00D56055">
      <w:pPr>
        <w:rPr>
          <w:noProof/>
        </w:rPr>
      </w:pPr>
      <w:r>
        <w:rPr>
          <w:noProof/>
        </w:rPr>
        <mc:AlternateContent>
          <mc:Choice Requires="wps">
            <w:drawing>
              <wp:anchor distT="0" distB="0" distL="114300" distR="114300" simplePos="0" relativeHeight="251666432" behindDoc="0" locked="0" layoutInCell="1" allowOverlap="1" wp14:anchorId="6B12702A" wp14:editId="3D65EF52">
                <wp:simplePos x="0" y="0"/>
                <wp:positionH relativeFrom="column">
                  <wp:posOffset>-285750</wp:posOffset>
                </wp:positionH>
                <wp:positionV relativeFrom="paragraph">
                  <wp:posOffset>133986</wp:posOffset>
                </wp:positionV>
                <wp:extent cx="1966595" cy="323849"/>
                <wp:effectExtent l="19050" t="95250" r="0" b="19685"/>
                <wp:wrapNone/>
                <wp:docPr id="4" name="Straight Arrow Connector 4"/>
                <wp:cNvGraphicFramePr/>
                <a:graphic xmlns:a="http://schemas.openxmlformats.org/drawingml/2006/main">
                  <a:graphicData uri="http://schemas.microsoft.com/office/word/2010/wordprocessingShape">
                    <wps:wsp>
                      <wps:cNvCnPr/>
                      <wps:spPr>
                        <a:xfrm flipV="1">
                          <a:off x="0" y="0"/>
                          <a:ext cx="1966595" cy="323849"/>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5pt;margin-top:10.55pt;width:154.85pt;height:2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" strokecolor="red" strokeweight="2.25pt">
                <v:stroke endarrow="open"/>
              </v:shape>
            </w:pict>
          </mc:Fallback>
        </mc:AlternateContent>
      </w:r>
      <w:r>
        <w:rPr>
          <w:noProof/>
        </w:rPr>
        <w:drawing>
          <wp:inline distT="0" distB="0" distL="0" distR="0" wp14:anchorId="4FAEB437" wp14:editId="7C4480E9">
            <wp:extent cx="5940019" cy="11525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rotWithShape="1">
                    <a:blip r:embed="rId9">
                      <a:extLst>
                        <a:ext uri="{28A0092B-C50C-407E-A947-70E740481C1C}">
                          <a14:useLocalDpi xmlns:a14="http://schemas.microsoft.com/office/drawing/2010/main" val="0"/>
                        </a:ext>
                      </a:extLst>
                    </a:blip>
                    <a:srcRect b="78120"/>
                    <a:stretch/>
                  </pic:blipFill>
                  <pic:spPr bwMode="auto">
                    <a:xfrm>
                      <a:off x="0" y="0"/>
                      <a:ext cx="5943600" cy="1153220"/>
                    </a:xfrm>
                    <a:prstGeom prst="rect">
                      <a:avLst/>
                    </a:prstGeom>
                    <a:ln>
                      <a:noFill/>
                    </a:ln>
                    <a:extLst>
                      <a:ext uri="{53640926-AAD7-44D8-BBD7-CCE9431645EC}">
                        <a14:shadowObscured xmlns:a14="http://schemas.microsoft.com/office/drawing/2010/main"/>
                      </a:ext>
                    </a:extLst>
                  </pic:spPr>
                </pic:pic>
              </a:graphicData>
            </a:graphic>
          </wp:inline>
        </w:drawing>
      </w:r>
    </w:p>
    <w:p w:rsidR="0012658C" w:rsidRDefault="0012658C" w:rsidP="00D56055"/>
    <w:p w:rsidR="0081359A" w:rsidRDefault="0081359A">
      <w:pPr>
        <w:rPr>
          <w:rFonts w:asciiTheme="majorHAnsi" w:eastAsiaTheme="majorEastAsia" w:hAnsiTheme="majorHAnsi" w:cstheme="majorBidi"/>
          <w:b/>
          <w:bCs/>
          <w:sz w:val="26"/>
          <w:szCs w:val="26"/>
        </w:rPr>
      </w:pPr>
      <w:r>
        <w:br w:type="page"/>
      </w:r>
    </w:p>
    <w:p w:rsidR="0081359A" w:rsidRDefault="0081359A" w:rsidP="0081359A">
      <w:pPr>
        <w:pStyle w:val="Heading2"/>
      </w:pPr>
      <w:r>
        <w:lastRenderedPageBreak/>
        <w:t>Quick Search</w:t>
      </w:r>
    </w:p>
    <w:p w:rsidR="0081359A" w:rsidRDefault="0081359A" w:rsidP="0081359A">
      <w:pPr>
        <w:spacing w:after="120"/>
      </w:pPr>
      <w:r>
        <w:t xml:space="preserve">The </w:t>
      </w:r>
      <w:r w:rsidRPr="0012658C">
        <w:rPr>
          <w:i/>
        </w:rPr>
        <w:t>Quick Search</w:t>
      </w:r>
      <w:r>
        <w:t xml:space="preserve"> offers an easy advanced search with the search options tailored to curator needs. </w:t>
      </w:r>
    </w:p>
    <w:p w:rsidR="0081359A" w:rsidRDefault="0081359A" w:rsidP="0081359A">
      <w:pPr>
        <w:spacing w:after="120"/>
      </w:pPr>
      <w:r>
        <w:rPr>
          <w:noProof/>
        </w:rPr>
        <mc:AlternateContent>
          <mc:Choice Requires="wps">
            <w:drawing>
              <wp:anchor distT="0" distB="0" distL="114300" distR="114300" simplePos="0" relativeHeight="251677696" behindDoc="0" locked="0" layoutInCell="1" allowOverlap="1" wp14:anchorId="08EF991D" wp14:editId="6AD19864">
                <wp:simplePos x="0" y="0"/>
                <wp:positionH relativeFrom="column">
                  <wp:posOffset>5410835</wp:posOffset>
                </wp:positionH>
                <wp:positionV relativeFrom="paragraph">
                  <wp:posOffset>279400</wp:posOffset>
                </wp:positionV>
                <wp:extent cx="1040130" cy="236220"/>
                <wp:effectExtent l="0" t="95250" r="7620" b="30480"/>
                <wp:wrapNone/>
                <wp:docPr id="20" name="Straight Arrow Connector 20"/>
                <wp:cNvGraphicFramePr/>
                <a:graphic xmlns:a="http://schemas.openxmlformats.org/drawingml/2006/main">
                  <a:graphicData uri="http://schemas.microsoft.com/office/word/2010/wordprocessingShape">
                    <wps:wsp>
                      <wps:cNvCnPr/>
                      <wps:spPr>
                        <a:xfrm flipH="1" flipV="1">
                          <a:off x="0" y="0"/>
                          <a:ext cx="1040130" cy="23622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426.05pt;margin-top:22pt;width:81.9pt;height:18.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" strokecolor="red" strokeweight="2.25pt">
                <v:stroke endarrow="open"/>
              </v:shape>
            </w:pict>
          </mc:Fallback>
        </mc:AlternateContent>
      </w:r>
      <w:r>
        <w:rPr>
          <w:noProof/>
        </w:rPr>
        <w:drawing>
          <wp:inline distT="0" distB="0" distL="0" distR="0" wp14:anchorId="48B632D5" wp14:editId="10C8F870">
            <wp:extent cx="5943600" cy="23736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earch.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73630"/>
                    </a:xfrm>
                    <a:prstGeom prst="rect">
                      <a:avLst/>
                    </a:prstGeom>
                  </pic:spPr>
                </pic:pic>
              </a:graphicData>
            </a:graphic>
          </wp:inline>
        </w:drawing>
      </w:r>
    </w:p>
    <w:p w:rsidR="00D56055" w:rsidRPr="00D56055" w:rsidRDefault="00D56055" w:rsidP="00D56055"/>
    <w:p w:rsidR="00BB7CFA" w:rsidRDefault="00BB7CFA">
      <w:pPr>
        <w:rPr>
          <w:rFonts w:asciiTheme="majorHAnsi" w:eastAsiaTheme="majorEastAsia" w:hAnsiTheme="majorHAnsi" w:cstheme="majorBidi"/>
          <w:b/>
          <w:bCs/>
          <w:sz w:val="28"/>
          <w:szCs w:val="28"/>
        </w:rPr>
      </w:pPr>
      <w:r>
        <w:br w:type="page"/>
      </w:r>
    </w:p>
    <w:p w:rsidR="0081359A" w:rsidRDefault="0081359A" w:rsidP="0081359A">
      <w:pPr>
        <w:pStyle w:val="Heading1"/>
      </w:pPr>
      <w:r>
        <w:lastRenderedPageBreak/>
        <w:t>Second-</w:t>
      </w:r>
      <w:r>
        <w:t xml:space="preserve">Level Quick Links </w:t>
      </w:r>
    </w:p>
    <w:p w:rsidR="0023481C" w:rsidRDefault="0023481C" w:rsidP="0081359A">
      <w:pPr>
        <w:pStyle w:val="Heading2"/>
      </w:pPr>
      <w:r>
        <w:br/>
      </w:r>
      <w:r w:rsidR="0081359A">
        <w:t>Edit Metadata</w:t>
      </w:r>
    </w:p>
    <w:p w:rsidR="0081359A" w:rsidRDefault="0081359A" w:rsidP="0081359A">
      <w:r>
        <w:t xml:space="preserve">The </w:t>
      </w:r>
      <w:r>
        <w:rPr>
          <w:i/>
        </w:rPr>
        <w:t xml:space="preserve">Edit Metadata </w:t>
      </w:r>
      <w:r w:rsidRPr="0081359A">
        <w:t>link</w:t>
      </w:r>
      <w:r>
        <w:t xml:space="preserve"> </w:t>
      </w:r>
      <w:r>
        <w:t xml:space="preserve">allows curators to edit metadata online, for instant updates. </w:t>
      </w:r>
      <w:r w:rsidR="00BB7CFA">
        <w:t>The standard editing form offers a plethora of supports for metadata editing with many forms and sections for ease in adding structured metadata through a simple web-form.</w:t>
      </w:r>
    </w:p>
    <w:p w:rsidR="0081359A" w:rsidRDefault="0081359A" w:rsidP="0081359A">
      <w:r>
        <w:rPr>
          <w:noProof/>
        </w:rPr>
        <mc:AlternateContent>
          <mc:Choice Requires="wps">
            <w:drawing>
              <wp:anchor distT="0" distB="0" distL="114300" distR="114300" simplePos="0" relativeHeight="251679744" behindDoc="0" locked="0" layoutInCell="1" allowOverlap="1" wp14:anchorId="0E4DD627" wp14:editId="5B1D59C1">
                <wp:simplePos x="0" y="0"/>
                <wp:positionH relativeFrom="column">
                  <wp:posOffset>-447675</wp:posOffset>
                </wp:positionH>
                <wp:positionV relativeFrom="paragraph">
                  <wp:posOffset>367665</wp:posOffset>
                </wp:positionV>
                <wp:extent cx="814070" cy="199390"/>
                <wp:effectExtent l="19050" t="95250" r="0" b="29210"/>
                <wp:wrapNone/>
                <wp:docPr id="26" name="Straight Arrow Connector 26"/>
                <wp:cNvGraphicFramePr/>
                <a:graphic xmlns:a="http://schemas.openxmlformats.org/drawingml/2006/main">
                  <a:graphicData uri="http://schemas.microsoft.com/office/word/2010/wordprocessingShape">
                    <wps:wsp>
                      <wps:cNvCnPr/>
                      <wps:spPr>
                        <a:xfrm flipV="1">
                          <a:off x="0" y="0"/>
                          <a:ext cx="814070" cy="19939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5.25pt;margin-top:28.95pt;width:64.1pt;height:15.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" strokecolor="red" strokeweight="2.25pt">
                <v:stroke endarrow="open"/>
              </v:shape>
            </w:pict>
          </mc:Fallback>
        </mc:AlternateContent>
      </w:r>
      <w:r>
        <w:rPr>
          <w:noProof/>
        </w:rPr>
        <w:drawing>
          <wp:inline distT="0" distB="0" distL="0" distR="0" wp14:anchorId="1BDE9EFA" wp14:editId="46859910">
            <wp:extent cx="5940019" cy="11525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rotWithShape="1">
                    <a:blip r:embed="rId9">
                      <a:extLst>
                        <a:ext uri="{28A0092B-C50C-407E-A947-70E740481C1C}">
                          <a14:useLocalDpi xmlns:a14="http://schemas.microsoft.com/office/drawing/2010/main" val="0"/>
                        </a:ext>
                      </a:extLst>
                    </a:blip>
                    <a:srcRect b="78120"/>
                    <a:stretch/>
                  </pic:blipFill>
                  <pic:spPr bwMode="auto">
                    <a:xfrm>
                      <a:off x="0" y="0"/>
                      <a:ext cx="5943600" cy="1153220"/>
                    </a:xfrm>
                    <a:prstGeom prst="rect">
                      <a:avLst/>
                    </a:prstGeom>
                    <a:ln>
                      <a:noFill/>
                    </a:ln>
                    <a:extLst>
                      <a:ext uri="{53640926-AAD7-44D8-BBD7-CCE9431645EC}">
                        <a14:shadowObscured xmlns:a14="http://schemas.microsoft.com/office/drawing/2010/main"/>
                      </a:ext>
                    </a:extLst>
                  </pic:spPr>
                </pic:pic>
              </a:graphicData>
            </a:graphic>
          </wp:inline>
        </w:drawing>
      </w:r>
    </w:p>
    <w:p w:rsidR="00BB7CFA" w:rsidRDefault="00BB7CFA" w:rsidP="0081359A"/>
    <w:p w:rsidR="0081359A" w:rsidRDefault="0081359A" w:rsidP="0081359A">
      <w:r>
        <w:t xml:space="preserve">The standard editing form </w:t>
      </w:r>
      <w:r w:rsidR="00BB7CFA">
        <w:t>is a</w:t>
      </w:r>
      <w:r>
        <w:t xml:space="preserve"> robust, simplified format for items without underlying MARC records. F</w:t>
      </w:r>
      <w:r>
        <w:t>or items without MARC records</w:t>
      </w:r>
      <w:r>
        <w:t>,</w:t>
      </w:r>
      <w:r>
        <w:t xml:space="preserve"> </w:t>
      </w:r>
      <w:r>
        <w:t>curators can click the “full form” link from the top which then transforms the metadata and allows for all granular MARC editing, again using the simplified web form.</w:t>
      </w:r>
      <w:r w:rsidR="00B73B6F">
        <w:rPr>
          <w:rStyle w:val="FootnoteReference"/>
        </w:rPr>
        <w:footnoteReference w:id="4"/>
      </w:r>
      <w:r>
        <w:t xml:space="preserve"> </w:t>
      </w:r>
    </w:p>
    <w:p w:rsidR="00BB7CFA" w:rsidRPr="0081359A" w:rsidRDefault="00B73B6F" w:rsidP="0081359A">
      <w:r>
        <w:rPr>
          <w:noProof/>
        </w:rPr>
        <mc:AlternateContent>
          <mc:Choice Requires="wps">
            <w:drawing>
              <wp:anchor distT="0" distB="0" distL="114300" distR="114300" simplePos="0" relativeHeight="251682816" behindDoc="0" locked="0" layoutInCell="1" allowOverlap="1" wp14:anchorId="46BE7228" wp14:editId="132E3290">
                <wp:simplePos x="0" y="0"/>
                <wp:positionH relativeFrom="column">
                  <wp:posOffset>600075</wp:posOffset>
                </wp:positionH>
                <wp:positionV relativeFrom="paragraph">
                  <wp:posOffset>1501140</wp:posOffset>
                </wp:positionV>
                <wp:extent cx="38862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38862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18.2pt" to="353.2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" strokecolor="red" strokeweight="1pt"/>
            </w:pict>
          </mc:Fallback>
        </mc:AlternateContent>
      </w:r>
      <w:r>
        <w:rPr>
          <w:noProof/>
        </w:rPr>
        <mc:AlternateContent>
          <mc:Choice Requires="wps">
            <w:drawing>
              <wp:anchor distT="0" distB="0" distL="114300" distR="114300" simplePos="0" relativeHeight="251681792" behindDoc="0" locked="0" layoutInCell="1" allowOverlap="1" wp14:anchorId="6974CD2A" wp14:editId="40EFB34D">
                <wp:simplePos x="0" y="0"/>
                <wp:positionH relativeFrom="column">
                  <wp:posOffset>4533901</wp:posOffset>
                </wp:positionH>
                <wp:positionV relativeFrom="paragraph">
                  <wp:posOffset>1491615</wp:posOffset>
                </wp:positionV>
                <wp:extent cx="1590674" cy="552450"/>
                <wp:effectExtent l="0" t="76200" r="1016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1590674" cy="5524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57pt;margin-top:117.45pt;width:125.25pt;height:43.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" strokecolor="red" strokeweight="2.25pt">
                <v:stroke endarrow="open"/>
              </v:shape>
            </w:pict>
          </mc:Fallback>
        </mc:AlternateContent>
      </w:r>
      <w:r w:rsidR="00BB7CFA">
        <w:rPr>
          <w:noProof/>
        </w:rPr>
        <w:drawing>
          <wp:inline distT="0" distB="0" distL="0" distR="0">
            <wp:extent cx="5886450" cy="306397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png"/>
                    <pic:cNvPicPr/>
                  </pic:nvPicPr>
                  <pic:blipFill>
                    <a:blip r:embed="rId11">
                      <a:extLst>
                        <a:ext uri="{28A0092B-C50C-407E-A947-70E740481C1C}">
                          <a14:useLocalDpi xmlns:a14="http://schemas.microsoft.com/office/drawing/2010/main" val="0"/>
                        </a:ext>
                      </a:extLst>
                    </a:blip>
                    <a:stretch>
                      <a:fillRect/>
                    </a:stretch>
                  </pic:blipFill>
                  <pic:spPr>
                    <a:xfrm>
                      <a:off x="0" y="0"/>
                      <a:ext cx="5893821" cy="3067809"/>
                    </a:xfrm>
                    <a:prstGeom prst="rect">
                      <a:avLst/>
                    </a:prstGeom>
                  </pic:spPr>
                </pic:pic>
              </a:graphicData>
            </a:graphic>
          </wp:inline>
        </w:drawing>
      </w:r>
    </w:p>
    <w:p w:rsidR="0081359A" w:rsidRDefault="0081359A" w:rsidP="00B73B6F">
      <w:pPr>
        <w:pStyle w:val="ListParagraph"/>
      </w:pPr>
    </w:p>
    <w:p w:rsidR="00B73B6F" w:rsidRDefault="00B73B6F" w:rsidP="00B73B6F"/>
    <w:p w:rsidR="00B73B6F" w:rsidRDefault="00B73B6F" w:rsidP="00B73B6F">
      <w:pPr>
        <w:pStyle w:val="Heading2"/>
      </w:pPr>
      <w:r>
        <w:lastRenderedPageBreak/>
        <w:t xml:space="preserve">Edit </w:t>
      </w:r>
      <w:r>
        <w:t>Behaviors</w:t>
      </w:r>
    </w:p>
    <w:p w:rsidR="00B73B6F" w:rsidRDefault="00B73B6F" w:rsidP="00B73B6F">
      <w:r>
        <w:t xml:space="preserve">The </w:t>
      </w:r>
      <w:r>
        <w:rPr>
          <w:i/>
        </w:rPr>
        <w:t xml:space="preserve">Edit </w:t>
      </w:r>
      <w:r>
        <w:rPr>
          <w:i/>
        </w:rPr>
        <w:t>Behaviors</w:t>
      </w:r>
      <w:r>
        <w:rPr>
          <w:i/>
        </w:rPr>
        <w:t xml:space="preserve"> </w:t>
      </w:r>
      <w:r w:rsidRPr="0081359A">
        <w:t>link</w:t>
      </w:r>
      <w:r>
        <w:t xml:space="preserve"> allows curators to </w:t>
      </w:r>
      <w:r>
        <w:t xml:space="preserve">update behaviors which include assigning the preferred thumbnail, assigning and changing collection and aggregation codes, creating serial hierarchy, assigning </w:t>
      </w:r>
      <w:proofErr w:type="spellStart"/>
      <w:r>
        <w:t>wordmarks</w:t>
      </w:r>
      <w:proofErr w:type="spellEnd"/>
      <w:r>
        <w:t xml:space="preserve">, assigning viewers, and more. </w:t>
      </w:r>
    </w:p>
    <w:p w:rsidR="00B73B6F" w:rsidRDefault="00B73B6F" w:rsidP="00B73B6F">
      <w:r>
        <w:rPr>
          <w:noProof/>
        </w:rPr>
        <mc:AlternateContent>
          <mc:Choice Requires="wps">
            <w:drawing>
              <wp:anchor distT="0" distB="0" distL="114300" distR="114300" simplePos="0" relativeHeight="251697152" behindDoc="0" locked="0" layoutInCell="1" allowOverlap="1" wp14:anchorId="470280D4" wp14:editId="46152B38">
                <wp:simplePos x="0" y="0"/>
                <wp:positionH relativeFrom="column">
                  <wp:posOffset>238125</wp:posOffset>
                </wp:positionH>
                <wp:positionV relativeFrom="paragraph">
                  <wp:posOffset>5434330</wp:posOffset>
                </wp:positionV>
                <wp:extent cx="457200" cy="104775"/>
                <wp:effectExtent l="19050" t="57150" r="19050" b="104775"/>
                <wp:wrapNone/>
                <wp:docPr id="37" name="Straight Arrow Connector 37"/>
                <wp:cNvGraphicFramePr/>
                <a:graphic xmlns:a="http://schemas.openxmlformats.org/drawingml/2006/main">
                  <a:graphicData uri="http://schemas.microsoft.com/office/word/2010/wordprocessingShape">
                    <wps:wsp>
                      <wps:cNvCnPr/>
                      <wps:spPr>
                        <a:xfrm>
                          <a:off x="0" y="0"/>
                          <a:ext cx="457200" cy="104775"/>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8.75pt;margin-top:427.9pt;width:36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" strokecolor="red" strokeweight="2.25pt">
                <v:stroke endarrow="open"/>
              </v:shape>
            </w:pict>
          </mc:Fallback>
        </mc:AlternateContent>
      </w:r>
      <w:r>
        <w:rPr>
          <w:noProof/>
        </w:rPr>
        <mc:AlternateContent>
          <mc:Choice Requires="wps">
            <w:drawing>
              <wp:anchor distT="0" distB="0" distL="114300" distR="114300" simplePos="0" relativeHeight="251691008" behindDoc="0" locked="0" layoutInCell="1" allowOverlap="1" wp14:anchorId="53F8B5C8" wp14:editId="07629F56">
                <wp:simplePos x="0" y="0"/>
                <wp:positionH relativeFrom="column">
                  <wp:posOffset>238125</wp:posOffset>
                </wp:positionH>
                <wp:positionV relativeFrom="paragraph">
                  <wp:posOffset>4967605</wp:posOffset>
                </wp:positionV>
                <wp:extent cx="428625" cy="171450"/>
                <wp:effectExtent l="19050" t="19050" r="28575" b="76200"/>
                <wp:wrapNone/>
                <wp:docPr id="34" name="Straight Arrow Connector 34"/>
                <wp:cNvGraphicFramePr/>
                <a:graphic xmlns:a="http://schemas.openxmlformats.org/drawingml/2006/main">
                  <a:graphicData uri="http://schemas.microsoft.com/office/word/2010/wordprocessingShape">
                    <wps:wsp>
                      <wps:cNvCnPr/>
                      <wps:spPr>
                        <a:xfrm>
                          <a:off x="0" y="0"/>
                          <a:ext cx="428625" cy="1714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8.75pt;margin-top:391.15pt;width:33.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" strokecolor="red" strokeweight="2.25pt">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79A809F7" wp14:editId="3E9339DF">
                <wp:simplePos x="0" y="0"/>
                <wp:positionH relativeFrom="column">
                  <wp:posOffset>238125</wp:posOffset>
                </wp:positionH>
                <wp:positionV relativeFrom="paragraph">
                  <wp:posOffset>4186555</wp:posOffset>
                </wp:positionV>
                <wp:extent cx="428625" cy="171450"/>
                <wp:effectExtent l="19050" t="19050" r="28575" b="76200"/>
                <wp:wrapNone/>
                <wp:docPr id="33" name="Straight Arrow Connector 33"/>
                <wp:cNvGraphicFramePr/>
                <a:graphic xmlns:a="http://schemas.openxmlformats.org/drawingml/2006/main">
                  <a:graphicData uri="http://schemas.microsoft.com/office/word/2010/wordprocessingShape">
                    <wps:wsp>
                      <wps:cNvCnPr/>
                      <wps:spPr>
                        <a:xfrm>
                          <a:off x="0" y="0"/>
                          <a:ext cx="428625" cy="1714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8.75pt;margin-top:329.65pt;width:33.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" strokecolor="red" strokeweight="2.25pt">
                <v:stroke endarrow="open"/>
              </v:shape>
            </w:pict>
          </mc:Fallback>
        </mc:AlternateContent>
      </w:r>
      <w:r>
        <w:rPr>
          <w:noProof/>
        </w:rPr>
        <mc:AlternateContent>
          <mc:Choice Requires="wps">
            <w:drawing>
              <wp:anchor distT="0" distB="0" distL="114300" distR="114300" simplePos="0" relativeHeight="251693056" behindDoc="0" locked="0" layoutInCell="1" allowOverlap="1" wp14:anchorId="3120047E" wp14:editId="34591F81">
                <wp:simplePos x="0" y="0"/>
                <wp:positionH relativeFrom="column">
                  <wp:posOffset>104775</wp:posOffset>
                </wp:positionH>
                <wp:positionV relativeFrom="paragraph">
                  <wp:posOffset>2567305</wp:posOffset>
                </wp:positionV>
                <wp:extent cx="561975" cy="171450"/>
                <wp:effectExtent l="19050" t="19050" r="28575" b="76200"/>
                <wp:wrapNone/>
                <wp:docPr id="35" name="Straight Arrow Connector 35"/>
                <wp:cNvGraphicFramePr/>
                <a:graphic xmlns:a="http://schemas.openxmlformats.org/drawingml/2006/main">
                  <a:graphicData uri="http://schemas.microsoft.com/office/word/2010/wordprocessingShape">
                    <wps:wsp>
                      <wps:cNvCnPr/>
                      <wps:spPr>
                        <a:xfrm>
                          <a:off x="0" y="0"/>
                          <a:ext cx="561975" cy="1714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8.25pt;margin-top:202.15pt;width:44.2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" strokecolor="red" strokeweight="2.25pt">
                <v:stroke endarrow="open"/>
              </v:shape>
            </w:pict>
          </mc:Fallback>
        </mc:AlternateContent>
      </w:r>
      <w:r>
        <w:rPr>
          <w:noProof/>
        </w:rPr>
        <mc:AlternateContent>
          <mc:Choice Requires="wps">
            <w:drawing>
              <wp:anchor distT="0" distB="0" distL="114300" distR="114300" simplePos="0" relativeHeight="251695104" behindDoc="0" locked="0" layoutInCell="1" allowOverlap="1" wp14:anchorId="5A1A6783" wp14:editId="4201E9A7">
                <wp:simplePos x="0" y="0"/>
                <wp:positionH relativeFrom="column">
                  <wp:posOffset>152400</wp:posOffset>
                </wp:positionH>
                <wp:positionV relativeFrom="paragraph">
                  <wp:posOffset>2262505</wp:posOffset>
                </wp:positionV>
                <wp:extent cx="561975" cy="228600"/>
                <wp:effectExtent l="19050" t="19050" r="28575" b="76200"/>
                <wp:wrapNone/>
                <wp:docPr id="36" name="Straight Arrow Connector 36"/>
                <wp:cNvGraphicFramePr/>
                <a:graphic xmlns:a="http://schemas.openxmlformats.org/drawingml/2006/main">
                  <a:graphicData uri="http://schemas.microsoft.com/office/word/2010/wordprocessingShape">
                    <wps:wsp>
                      <wps:cNvCnPr/>
                      <wps:spPr>
                        <a:xfrm>
                          <a:off x="0" y="0"/>
                          <a:ext cx="561975" cy="2286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2pt;margin-top:178.15pt;width:44.2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" strokecolor="red" strokeweight="2.25pt">
                <v:stroke endarrow="open"/>
              </v:shape>
            </w:pict>
          </mc:Fallback>
        </mc:AlternateContent>
      </w:r>
      <w:r>
        <w:rPr>
          <w:noProof/>
        </w:rPr>
        <w:drawing>
          <wp:inline distT="0" distB="0" distL="0" distR="0" wp14:anchorId="78237FB2" wp14:editId="04E6BAF7">
            <wp:extent cx="4943475" cy="67080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2.png"/>
                    <pic:cNvPicPr/>
                  </pic:nvPicPr>
                  <pic:blipFill>
                    <a:blip r:embed="rId12">
                      <a:extLst>
                        <a:ext uri="{28A0092B-C50C-407E-A947-70E740481C1C}">
                          <a14:useLocalDpi xmlns:a14="http://schemas.microsoft.com/office/drawing/2010/main" val="0"/>
                        </a:ext>
                      </a:extLst>
                    </a:blip>
                    <a:stretch>
                      <a:fillRect/>
                    </a:stretch>
                  </pic:blipFill>
                  <pic:spPr>
                    <a:xfrm>
                      <a:off x="0" y="0"/>
                      <a:ext cx="4943475" cy="6708021"/>
                    </a:xfrm>
                    <a:prstGeom prst="rect">
                      <a:avLst/>
                    </a:prstGeom>
                  </pic:spPr>
                </pic:pic>
              </a:graphicData>
            </a:graphic>
          </wp:inline>
        </w:drawing>
      </w:r>
    </w:p>
    <w:p w:rsidR="00B73B6F" w:rsidRDefault="00B73B6F" w:rsidP="00B73B6F"/>
    <w:p w:rsidR="0081359A" w:rsidRDefault="0081359A" w:rsidP="00B73B6F">
      <w:pPr>
        <w:pStyle w:val="Heading2"/>
      </w:pPr>
      <w:r>
        <w:lastRenderedPageBreak/>
        <w:t>Quality Control</w:t>
      </w:r>
    </w:p>
    <w:p w:rsidR="00B73B6F" w:rsidRDefault="00B73B6F" w:rsidP="00B73B6F">
      <w:r w:rsidRPr="00B73B6F">
        <w:rPr>
          <w:i/>
        </w:rPr>
        <w:t>Quality Control</w:t>
      </w:r>
      <w:r>
        <w:t xml:space="preserve"> allows Curators to review the item, assign pagination and structural metadata (chapter titles and other sections within items), and make various corrections to materials. </w:t>
      </w:r>
      <w:r w:rsidRPr="00B73B6F">
        <w:rPr>
          <w:i/>
        </w:rPr>
        <w:t>Quality Control</w:t>
      </w:r>
      <w:r>
        <w:t xml:space="preserve"> is most often used within production processes, but is also useful for various curator needs.</w:t>
      </w:r>
    </w:p>
    <w:p w:rsidR="00B73B6F" w:rsidRDefault="00B73B6F" w:rsidP="00B73B6F">
      <w:r>
        <w:rPr>
          <w:noProof/>
        </w:rPr>
        <mc:AlternateContent>
          <mc:Choice Requires="wps">
            <w:drawing>
              <wp:anchor distT="0" distB="0" distL="114300" distR="114300" simplePos="0" relativeHeight="251699200" behindDoc="0" locked="0" layoutInCell="1" allowOverlap="1" wp14:anchorId="14CEA1A6" wp14:editId="561C0C22">
                <wp:simplePos x="0" y="0"/>
                <wp:positionH relativeFrom="column">
                  <wp:posOffset>-276225</wp:posOffset>
                </wp:positionH>
                <wp:positionV relativeFrom="paragraph">
                  <wp:posOffset>357505</wp:posOffset>
                </wp:positionV>
                <wp:extent cx="2324100" cy="0"/>
                <wp:effectExtent l="0" t="133350" r="0" b="133350"/>
                <wp:wrapNone/>
                <wp:docPr id="39" name="Straight Arrow Connector 39"/>
                <wp:cNvGraphicFramePr/>
                <a:graphic xmlns:a="http://schemas.openxmlformats.org/drawingml/2006/main">
                  <a:graphicData uri="http://schemas.microsoft.com/office/word/2010/wordprocessingShape">
                    <wps:wsp>
                      <wps:cNvCnPr/>
                      <wps:spPr>
                        <a:xfrm>
                          <a:off x="0" y="0"/>
                          <a:ext cx="232410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1.75pt;margin-top:28.15pt;width:183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" strokecolor="red" strokeweight="2.25pt">
                <v:stroke endarrow="open"/>
              </v:shape>
            </w:pict>
          </mc:Fallback>
        </mc:AlternateContent>
      </w:r>
      <w:r>
        <w:rPr>
          <w:noProof/>
        </w:rPr>
        <w:drawing>
          <wp:inline distT="0" distB="0" distL="0" distR="0" wp14:anchorId="68F66459" wp14:editId="4F749DCC">
            <wp:extent cx="5940019" cy="11525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rotWithShape="1">
                    <a:blip r:embed="rId9">
                      <a:extLst>
                        <a:ext uri="{28A0092B-C50C-407E-A947-70E740481C1C}">
                          <a14:useLocalDpi xmlns:a14="http://schemas.microsoft.com/office/drawing/2010/main" val="0"/>
                        </a:ext>
                      </a:extLst>
                    </a:blip>
                    <a:srcRect b="78120"/>
                    <a:stretch/>
                  </pic:blipFill>
                  <pic:spPr bwMode="auto">
                    <a:xfrm>
                      <a:off x="0" y="0"/>
                      <a:ext cx="5943600" cy="1153220"/>
                    </a:xfrm>
                    <a:prstGeom prst="rect">
                      <a:avLst/>
                    </a:prstGeom>
                    <a:ln>
                      <a:noFill/>
                    </a:ln>
                    <a:extLst>
                      <a:ext uri="{53640926-AAD7-44D8-BBD7-CCE9431645EC}">
                        <a14:shadowObscured xmlns:a14="http://schemas.microsoft.com/office/drawing/2010/main"/>
                      </a:ext>
                    </a:extLst>
                  </pic:spPr>
                </pic:pic>
              </a:graphicData>
            </a:graphic>
          </wp:inline>
        </w:drawing>
      </w:r>
    </w:p>
    <w:p w:rsidR="00B73B6F" w:rsidRDefault="00B73B6F" w:rsidP="00B73B6F"/>
    <w:p w:rsidR="00881DFF" w:rsidRDefault="00881DFF" w:rsidP="00B73B6F"/>
    <w:p w:rsidR="0081359A" w:rsidRDefault="0081359A" w:rsidP="00B73B6F">
      <w:pPr>
        <w:pStyle w:val="Heading2"/>
      </w:pPr>
      <w:r>
        <w:t>Public Item</w:t>
      </w:r>
    </w:p>
    <w:p w:rsidR="00B73B6F" w:rsidRPr="00B73B6F" w:rsidRDefault="00B73B6F" w:rsidP="00B73B6F">
      <w:pPr>
        <w:rPr>
          <w:noProof/>
        </w:rPr>
      </w:pPr>
      <w:r w:rsidRPr="00B73B6F">
        <w:rPr>
          <w:i/>
          <w:noProof/>
        </w:rPr>
        <w:t>Public Item</w:t>
      </w:r>
      <w:r>
        <w:rPr>
          <w:noProof/>
        </w:rPr>
        <w:t xml:space="preserve"> is actually a range of status possibilities for an item with these options: public, restricted (by IP range), private (for in-process), and delete (for adminstrators only)</w:t>
      </w:r>
      <w:r w:rsidR="00881DFF">
        <w:rPr>
          <w:noProof/>
        </w:rPr>
        <w:t xml:space="preserve">. </w:t>
      </w:r>
    </w:p>
    <w:p w:rsidR="00881DFF" w:rsidRDefault="00881DFF" w:rsidP="00B73B6F">
      <w:pPr>
        <w:rPr>
          <w:noProof/>
        </w:rPr>
      </w:pPr>
      <w:r>
        <w:rPr>
          <w:noProof/>
        </w:rPr>
        <w:drawing>
          <wp:inline distT="0" distB="0" distL="0" distR="0" wp14:anchorId="1B36D597" wp14:editId="21ACD1CE">
            <wp:extent cx="5943600" cy="1343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2.png"/>
                    <pic:cNvPicPr/>
                  </pic:nvPicPr>
                  <pic:blipFill rotWithShape="1">
                    <a:blip r:embed="rId13">
                      <a:extLst>
                        <a:ext uri="{28A0092B-C50C-407E-A947-70E740481C1C}">
                          <a14:useLocalDpi xmlns:a14="http://schemas.microsoft.com/office/drawing/2010/main" val="0"/>
                        </a:ext>
                      </a:extLst>
                    </a:blip>
                    <a:srcRect t="-1" b="72816"/>
                    <a:stretch/>
                  </pic:blipFill>
                  <pic:spPr bwMode="auto">
                    <a:xfrm>
                      <a:off x="0" y="0"/>
                      <a:ext cx="5943600" cy="1343025"/>
                    </a:xfrm>
                    <a:prstGeom prst="rect">
                      <a:avLst/>
                    </a:prstGeom>
                    <a:ln>
                      <a:noFill/>
                    </a:ln>
                    <a:extLst>
                      <a:ext uri="{53640926-AAD7-44D8-BBD7-CCE9431645EC}">
                        <a14:shadowObscured xmlns:a14="http://schemas.microsoft.com/office/drawing/2010/main"/>
                      </a:ext>
                    </a:extLst>
                  </pic:spPr>
                </pic:pic>
              </a:graphicData>
            </a:graphic>
          </wp:inline>
        </w:drawing>
      </w:r>
      <w:r w:rsidR="00B73B6F">
        <w:rPr>
          <w:noProof/>
        </w:rPr>
        <mc:AlternateContent>
          <mc:Choice Requires="wps">
            <w:drawing>
              <wp:anchor distT="0" distB="0" distL="114300" distR="114300" simplePos="0" relativeHeight="251703296" behindDoc="0" locked="0" layoutInCell="1" allowOverlap="1" wp14:anchorId="25C21EBB" wp14:editId="2321BC55">
                <wp:simplePos x="0" y="0"/>
                <wp:positionH relativeFrom="column">
                  <wp:posOffset>-571500</wp:posOffset>
                </wp:positionH>
                <wp:positionV relativeFrom="paragraph">
                  <wp:posOffset>797560</wp:posOffset>
                </wp:positionV>
                <wp:extent cx="1390650" cy="0"/>
                <wp:effectExtent l="0" t="133350" r="0" b="133350"/>
                <wp:wrapNone/>
                <wp:docPr id="42" name="Straight Arrow Connector 42"/>
                <wp:cNvGraphicFramePr/>
                <a:graphic xmlns:a="http://schemas.openxmlformats.org/drawingml/2006/main">
                  <a:graphicData uri="http://schemas.microsoft.com/office/word/2010/wordprocessingShape">
                    <wps:wsp>
                      <wps:cNvCnPr/>
                      <wps:spPr>
                        <a:xfrm>
                          <a:off x="0" y="0"/>
                          <a:ext cx="139065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45pt;margin-top:62.8pt;width:10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" strokecolor="red" strokeweight="2.25pt">
                <v:stroke endarrow="open"/>
              </v:shape>
            </w:pict>
          </mc:Fallback>
        </mc:AlternateContent>
      </w:r>
      <w:r w:rsidR="00B73B6F">
        <w:rPr>
          <w:noProof/>
        </w:rPr>
        <mc:AlternateContent>
          <mc:Choice Requires="wps">
            <w:drawing>
              <wp:anchor distT="0" distB="0" distL="114300" distR="114300" simplePos="0" relativeHeight="251701248" behindDoc="0" locked="0" layoutInCell="1" allowOverlap="1" wp14:anchorId="6042DEE5" wp14:editId="006DE51E">
                <wp:simplePos x="0" y="0"/>
                <wp:positionH relativeFrom="column">
                  <wp:posOffset>-276225</wp:posOffset>
                </wp:positionH>
                <wp:positionV relativeFrom="paragraph">
                  <wp:posOffset>264160</wp:posOffset>
                </wp:positionV>
                <wp:extent cx="3238500" cy="1"/>
                <wp:effectExtent l="0" t="133350" r="0" b="133350"/>
                <wp:wrapNone/>
                <wp:docPr id="41" name="Straight Arrow Connector 41"/>
                <wp:cNvGraphicFramePr/>
                <a:graphic xmlns:a="http://schemas.openxmlformats.org/drawingml/2006/main">
                  <a:graphicData uri="http://schemas.microsoft.com/office/word/2010/wordprocessingShape">
                    <wps:wsp>
                      <wps:cNvCnPr/>
                      <wps:spPr>
                        <a:xfrm>
                          <a:off x="0" y="0"/>
                          <a:ext cx="3238500" cy="1"/>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1.75pt;margin-top:20.8pt;width:25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" strokecolor="red" strokeweight="2.25pt">
                <v:stroke endarrow="open"/>
              </v:shape>
            </w:pict>
          </mc:Fallback>
        </mc:AlternateContent>
      </w:r>
    </w:p>
    <w:p w:rsidR="00B73B6F" w:rsidRDefault="00B73B6F" w:rsidP="00B73B6F"/>
    <w:p w:rsidR="00881DFF" w:rsidRPr="00B73B6F" w:rsidRDefault="00881DFF" w:rsidP="00B73B6F"/>
    <w:p w:rsidR="00881DFF" w:rsidRDefault="00881DFF">
      <w:pPr>
        <w:rPr>
          <w:rFonts w:asciiTheme="majorHAnsi" w:eastAsiaTheme="majorEastAsia" w:hAnsiTheme="majorHAnsi" w:cstheme="majorBidi"/>
          <w:b/>
          <w:bCs/>
          <w:sz w:val="26"/>
          <w:szCs w:val="26"/>
        </w:rPr>
      </w:pPr>
      <w:r>
        <w:br w:type="page"/>
      </w:r>
    </w:p>
    <w:p w:rsidR="0081359A" w:rsidRDefault="0081359A" w:rsidP="00881DFF">
      <w:pPr>
        <w:pStyle w:val="Heading2"/>
      </w:pPr>
      <w:r>
        <w:lastRenderedPageBreak/>
        <w:t>View Work History</w:t>
      </w:r>
    </w:p>
    <w:p w:rsidR="00881DFF" w:rsidRDefault="00881DFF" w:rsidP="00881DFF">
      <w:pPr>
        <w:rPr>
          <w:noProof/>
        </w:rPr>
      </w:pPr>
      <w:r w:rsidRPr="00881DFF">
        <w:rPr>
          <w:i/>
        </w:rPr>
        <w:t>View Work History</w:t>
      </w:r>
      <w:r>
        <w:rPr>
          <w:i/>
        </w:rPr>
        <w:t xml:space="preserve"> </w:t>
      </w:r>
      <w:r>
        <w:t>allows curators to review the prior work history for an item.</w:t>
      </w:r>
      <w:r w:rsidRPr="00881DFF">
        <w:rPr>
          <w:noProof/>
        </w:rPr>
        <w:t xml:space="preserve"> </w:t>
      </w:r>
    </w:p>
    <w:p w:rsidR="00881DFF" w:rsidRDefault="00881DFF" w:rsidP="00881DFF">
      <w:pPr>
        <w:rPr>
          <w:noProof/>
        </w:rPr>
      </w:pPr>
      <w:r w:rsidRPr="00881DFF">
        <w:rPr>
          <w:i/>
          <w:noProof/>
        </w:rPr>
        <w:t>View Work History</w:t>
      </w:r>
      <w:r>
        <w:rPr>
          <w:noProof/>
        </w:rPr>
        <w:t xml:space="preserve"> includes several components, which are:</w:t>
      </w:r>
    </w:p>
    <w:p w:rsidR="00881DFF" w:rsidRDefault="00881DFF" w:rsidP="00881DFF">
      <w:pPr>
        <w:pStyle w:val="ListParagraph"/>
        <w:numPr>
          <w:ilvl w:val="0"/>
          <w:numId w:val="3"/>
        </w:numPr>
        <w:rPr>
          <w:noProof/>
        </w:rPr>
      </w:pPr>
      <w:r>
        <w:rPr>
          <w:noProof/>
        </w:rPr>
        <w:t>Milestones</w:t>
      </w:r>
    </w:p>
    <w:p w:rsidR="00881DFF" w:rsidRDefault="00881DFF" w:rsidP="00881DFF">
      <w:pPr>
        <w:pStyle w:val="ListParagraph"/>
        <w:numPr>
          <w:ilvl w:val="1"/>
          <w:numId w:val="3"/>
        </w:numPr>
        <w:rPr>
          <w:noProof/>
        </w:rPr>
      </w:pPr>
      <w:r>
        <w:rPr>
          <w:noProof/>
        </w:rPr>
        <w:t xml:space="preserve">Production milestone information for digitization and digital curation </w:t>
      </w:r>
    </w:p>
    <w:p w:rsidR="00881DFF" w:rsidRDefault="00881DFF" w:rsidP="00881DFF">
      <w:pPr>
        <w:pStyle w:val="ListParagraph"/>
        <w:numPr>
          <w:ilvl w:val="0"/>
          <w:numId w:val="3"/>
        </w:numPr>
        <w:rPr>
          <w:noProof/>
        </w:rPr>
      </w:pPr>
      <w:r>
        <w:rPr>
          <w:noProof/>
        </w:rPr>
        <w:t>History</w:t>
      </w:r>
    </w:p>
    <w:p w:rsidR="00881DFF" w:rsidRDefault="00881DFF" w:rsidP="00881DFF">
      <w:pPr>
        <w:pStyle w:val="ListParagraph"/>
        <w:numPr>
          <w:ilvl w:val="1"/>
          <w:numId w:val="3"/>
        </w:numPr>
        <w:rPr>
          <w:noProof/>
        </w:rPr>
      </w:pPr>
      <w:r>
        <w:rPr>
          <w:noProof/>
        </w:rPr>
        <w:t>Details on actions, dates, and users</w:t>
      </w:r>
    </w:p>
    <w:p w:rsidR="00881DFF" w:rsidRDefault="00881DFF" w:rsidP="00881DFF">
      <w:pPr>
        <w:pStyle w:val="ListParagraph"/>
        <w:numPr>
          <w:ilvl w:val="0"/>
          <w:numId w:val="3"/>
        </w:numPr>
        <w:rPr>
          <w:noProof/>
        </w:rPr>
      </w:pPr>
      <w:r>
        <w:rPr>
          <w:noProof/>
        </w:rPr>
        <w:t>Media</w:t>
      </w:r>
    </w:p>
    <w:p w:rsidR="00881DFF" w:rsidRDefault="00881DFF" w:rsidP="00881DFF">
      <w:pPr>
        <w:pStyle w:val="ListParagraph"/>
        <w:numPr>
          <w:ilvl w:val="1"/>
          <w:numId w:val="3"/>
        </w:numPr>
        <w:rPr>
          <w:noProof/>
        </w:rPr>
      </w:pPr>
      <w:r>
        <w:rPr>
          <w:noProof/>
        </w:rPr>
        <w:t>Details on hard media, for items archived to stored media</w:t>
      </w:r>
    </w:p>
    <w:p w:rsidR="00881DFF" w:rsidRDefault="00881DFF" w:rsidP="00881DFF">
      <w:pPr>
        <w:pStyle w:val="ListParagraph"/>
        <w:numPr>
          <w:ilvl w:val="0"/>
          <w:numId w:val="3"/>
        </w:numPr>
        <w:rPr>
          <w:noProof/>
        </w:rPr>
      </w:pPr>
      <w:r>
        <w:rPr>
          <w:noProof/>
        </w:rPr>
        <w:t>Archives</w:t>
      </w:r>
    </w:p>
    <w:p w:rsidR="00881DFF" w:rsidRDefault="00881DFF" w:rsidP="00881DFF">
      <w:pPr>
        <w:pStyle w:val="ListParagraph"/>
        <w:numPr>
          <w:ilvl w:val="1"/>
          <w:numId w:val="3"/>
        </w:numPr>
        <w:rPr>
          <w:noProof/>
        </w:rPr>
      </w:pPr>
      <w:r>
        <w:rPr>
          <w:noProof/>
        </w:rPr>
        <w:t>Details on digital archiving, for items in digital preservation archiving systems</w:t>
      </w:r>
    </w:p>
    <w:p w:rsidR="00881DFF" w:rsidRDefault="00881DFF" w:rsidP="00881DFF">
      <w:pPr>
        <w:pStyle w:val="ListParagraph"/>
        <w:numPr>
          <w:ilvl w:val="0"/>
          <w:numId w:val="3"/>
        </w:numPr>
      </w:pPr>
      <w:r>
        <w:rPr>
          <w:noProof/>
        </w:rPr>
        <w:t>Directory</w:t>
      </w:r>
    </w:p>
    <w:p w:rsidR="00881DFF" w:rsidRDefault="00881DFF" w:rsidP="00881DFF">
      <w:pPr>
        <w:pStyle w:val="ListParagraph"/>
        <w:numPr>
          <w:ilvl w:val="1"/>
          <w:numId w:val="3"/>
        </w:numPr>
      </w:pPr>
      <w:r>
        <w:rPr>
          <w:noProof/>
        </w:rPr>
        <w:t>Listing of all files for the item with file sizes, type of files, size, and last modified date</w:t>
      </w:r>
    </w:p>
    <w:p w:rsidR="00881DFF" w:rsidRPr="00881DFF" w:rsidRDefault="00881DFF" w:rsidP="00881DFF">
      <w:r>
        <w:rPr>
          <w:noProof/>
        </w:rPr>
        <mc:AlternateContent>
          <mc:Choice Requires="wps">
            <w:drawing>
              <wp:anchor distT="0" distB="0" distL="114300" distR="114300" simplePos="0" relativeHeight="251708416" behindDoc="0" locked="0" layoutInCell="1" allowOverlap="1">
                <wp:simplePos x="0" y="0"/>
                <wp:positionH relativeFrom="column">
                  <wp:posOffset>3476625</wp:posOffset>
                </wp:positionH>
                <wp:positionV relativeFrom="paragraph">
                  <wp:posOffset>1702435</wp:posOffset>
                </wp:positionV>
                <wp:extent cx="24003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2400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134.05pt" to="462.7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" strokecolor="red" strokeweight="1pt"/>
            </w:pict>
          </mc:Fallback>
        </mc:AlternateContent>
      </w:r>
      <w:r>
        <w:rPr>
          <w:noProof/>
        </w:rPr>
        <mc:AlternateContent>
          <mc:Choice Requires="wps">
            <w:drawing>
              <wp:anchor distT="0" distB="0" distL="114300" distR="114300" simplePos="0" relativeHeight="251707392" behindDoc="0" locked="0" layoutInCell="1" allowOverlap="1" wp14:anchorId="7446D579" wp14:editId="5C786722">
                <wp:simplePos x="0" y="0"/>
                <wp:positionH relativeFrom="column">
                  <wp:posOffset>4400550</wp:posOffset>
                </wp:positionH>
                <wp:positionV relativeFrom="paragraph">
                  <wp:posOffset>1750060</wp:posOffset>
                </wp:positionV>
                <wp:extent cx="1914525" cy="342900"/>
                <wp:effectExtent l="38100" t="19050" r="9525" b="95250"/>
                <wp:wrapNone/>
                <wp:docPr id="45" name="Straight Arrow Connector 45"/>
                <wp:cNvGraphicFramePr/>
                <a:graphic xmlns:a="http://schemas.openxmlformats.org/drawingml/2006/main">
                  <a:graphicData uri="http://schemas.microsoft.com/office/word/2010/wordprocessingShape">
                    <wps:wsp>
                      <wps:cNvCnPr/>
                      <wps:spPr>
                        <a:xfrm flipH="1">
                          <a:off x="0" y="0"/>
                          <a:ext cx="1914525" cy="3429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46.5pt;margin-top:137.8pt;width:150.75pt;height:2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" strokecolor="red" strokeweight="2.25pt">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7703F9D3" wp14:editId="6E941174">
                <wp:simplePos x="0" y="0"/>
                <wp:positionH relativeFrom="column">
                  <wp:posOffset>4400550</wp:posOffset>
                </wp:positionH>
                <wp:positionV relativeFrom="paragraph">
                  <wp:posOffset>-2540</wp:posOffset>
                </wp:positionV>
                <wp:extent cx="1914525" cy="342900"/>
                <wp:effectExtent l="38100" t="19050" r="9525" b="95250"/>
                <wp:wrapNone/>
                <wp:docPr id="44" name="Straight Arrow Connector 44"/>
                <wp:cNvGraphicFramePr/>
                <a:graphic xmlns:a="http://schemas.openxmlformats.org/drawingml/2006/main">
                  <a:graphicData uri="http://schemas.microsoft.com/office/word/2010/wordprocessingShape">
                    <wps:wsp>
                      <wps:cNvCnPr/>
                      <wps:spPr>
                        <a:xfrm flipH="1">
                          <a:off x="0" y="0"/>
                          <a:ext cx="1914525" cy="3429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46.5pt;margin-top:-.2pt;width:150.75pt;height:2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" strokecolor="red" strokeweight="2.25pt">
                <v:stroke endarrow="open"/>
              </v:shape>
            </w:pict>
          </mc:Fallback>
        </mc:AlternateContent>
      </w:r>
      <w:r>
        <w:rPr>
          <w:noProof/>
        </w:rPr>
        <w:drawing>
          <wp:inline distT="0" distB="0" distL="0" distR="0">
            <wp:extent cx="5943600" cy="2647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wh.png"/>
                    <pic:cNvPicPr/>
                  </pic:nvPicPr>
                  <pic:blipFill rotWithShape="1">
                    <a:blip r:embed="rId14">
                      <a:extLst>
                        <a:ext uri="{28A0092B-C50C-407E-A947-70E740481C1C}">
                          <a14:useLocalDpi xmlns:a14="http://schemas.microsoft.com/office/drawing/2010/main" val="0"/>
                        </a:ext>
                      </a:extLst>
                    </a:blip>
                    <a:srcRect b="46401"/>
                    <a:stretch/>
                  </pic:blipFill>
                  <pic:spPr bwMode="auto">
                    <a:xfrm>
                      <a:off x="0" y="0"/>
                      <a:ext cx="5943600" cy="2647950"/>
                    </a:xfrm>
                    <a:prstGeom prst="rect">
                      <a:avLst/>
                    </a:prstGeom>
                    <a:ln>
                      <a:noFill/>
                    </a:ln>
                    <a:extLst>
                      <a:ext uri="{53640926-AAD7-44D8-BBD7-CCE9431645EC}">
                        <a14:shadowObscured xmlns:a14="http://schemas.microsoft.com/office/drawing/2010/main"/>
                      </a:ext>
                    </a:extLst>
                  </pic:spPr>
                </pic:pic>
              </a:graphicData>
            </a:graphic>
          </wp:inline>
        </w:drawing>
      </w:r>
    </w:p>
    <w:p w:rsidR="00DD66DB" w:rsidRDefault="00DD66DB" w:rsidP="00DD66DB"/>
    <w:p w:rsidR="00CA3A36" w:rsidRDefault="00CA3A36">
      <w:r>
        <w:br w:type="page"/>
      </w:r>
    </w:p>
    <w:p w:rsidR="0081359A" w:rsidRDefault="0081359A" w:rsidP="00CA3A36">
      <w:pPr>
        <w:pStyle w:val="Heading2"/>
      </w:pPr>
      <w:r>
        <w:lastRenderedPageBreak/>
        <w:t>Manage Files</w:t>
      </w:r>
    </w:p>
    <w:p w:rsidR="00DD66DB" w:rsidRDefault="00CA3A36" w:rsidP="00DD66DB">
      <w:pPr>
        <w:rPr>
          <w:noProof/>
        </w:rPr>
      </w:pPr>
      <w:r>
        <w:rPr>
          <w:i/>
        </w:rPr>
        <w:t>Manage Files</w:t>
      </w:r>
      <w:r>
        <w:rPr>
          <w:i/>
        </w:rPr>
        <w:t xml:space="preserve"> </w:t>
      </w:r>
      <w:r>
        <w:t xml:space="preserve">allows curators to review </w:t>
      </w:r>
      <w:r>
        <w:t xml:space="preserve">files for an item and upload additional files. </w:t>
      </w:r>
    </w:p>
    <w:p w:rsidR="00DD66DB" w:rsidRDefault="00CA3A36" w:rsidP="00DD66DB">
      <w:r>
        <w:rPr>
          <w:noProof/>
        </w:rPr>
        <mc:AlternateContent>
          <mc:Choice Requires="wps">
            <w:drawing>
              <wp:anchor distT="0" distB="0" distL="114300" distR="114300" simplePos="0" relativeHeight="251710464" behindDoc="0" locked="0" layoutInCell="1" allowOverlap="1" wp14:anchorId="02A5C5AB" wp14:editId="2C9CF5FB">
                <wp:simplePos x="0" y="0"/>
                <wp:positionH relativeFrom="column">
                  <wp:posOffset>5114925</wp:posOffset>
                </wp:positionH>
                <wp:positionV relativeFrom="paragraph">
                  <wp:posOffset>92710</wp:posOffset>
                </wp:positionV>
                <wp:extent cx="1295399" cy="190500"/>
                <wp:effectExtent l="38100" t="19050" r="19685" b="114300"/>
                <wp:wrapNone/>
                <wp:docPr id="48" name="Straight Arrow Connector 48"/>
                <wp:cNvGraphicFramePr/>
                <a:graphic xmlns:a="http://schemas.openxmlformats.org/drawingml/2006/main">
                  <a:graphicData uri="http://schemas.microsoft.com/office/word/2010/wordprocessingShape">
                    <wps:wsp>
                      <wps:cNvCnPr/>
                      <wps:spPr>
                        <a:xfrm flipH="1">
                          <a:off x="0" y="0"/>
                          <a:ext cx="1295399" cy="1905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402.75pt;margin-top:7.3pt;width:102pt;height: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" strokecolor="red" strokeweight="2.25pt">
                <v:stroke endarrow="open"/>
              </v:shape>
            </w:pict>
          </mc:Fallback>
        </mc:AlternateContent>
      </w:r>
      <w:r w:rsidR="00DD66DB">
        <w:rPr>
          <w:noProof/>
        </w:rPr>
        <w:drawing>
          <wp:inline distT="0" distB="0" distL="0" distR="0" wp14:anchorId="6D76C404" wp14:editId="004ABEF9">
            <wp:extent cx="5943600" cy="99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wh.png"/>
                    <pic:cNvPicPr/>
                  </pic:nvPicPr>
                  <pic:blipFill rotWithShape="1">
                    <a:blip r:embed="rId14">
                      <a:extLst>
                        <a:ext uri="{28A0092B-C50C-407E-A947-70E740481C1C}">
                          <a14:useLocalDpi xmlns:a14="http://schemas.microsoft.com/office/drawing/2010/main" val="0"/>
                        </a:ext>
                      </a:extLst>
                    </a:blip>
                    <a:srcRect t="1" b="79948"/>
                    <a:stretch/>
                  </pic:blipFill>
                  <pic:spPr bwMode="auto">
                    <a:xfrm>
                      <a:off x="0" y="0"/>
                      <a:ext cx="5943600" cy="990600"/>
                    </a:xfrm>
                    <a:prstGeom prst="rect">
                      <a:avLst/>
                    </a:prstGeom>
                    <a:ln>
                      <a:noFill/>
                    </a:ln>
                    <a:extLst>
                      <a:ext uri="{53640926-AAD7-44D8-BBD7-CCE9431645EC}">
                        <a14:shadowObscured xmlns:a14="http://schemas.microsoft.com/office/drawing/2010/main"/>
                      </a:ext>
                    </a:extLst>
                  </pic:spPr>
                </pic:pic>
              </a:graphicData>
            </a:graphic>
          </wp:inline>
        </w:drawing>
      </w:r>
    </w:p>
    <w:p w:rsidR="00A05511" w:rsidRDefault="00A05511" w:rsidP="00DD66DB">
      <w:pPr>
        <w:rPr>
          <w:i/>
          <w:noProof/>
        </w:rPr>
      </w:pPr>
    </w:p>
    <w:p w:rsidR="00CA3A36" w:rsidRDefault="00CA3A36" w:rsidP="00DD66DB">
      <w:pPr>
        <w:rPr>
          <w:noProof/>
        </w:rPr>
      </w:pPr>
      <w:r w:rsidRPr="00CA3A36">
        <w:rPr>
          <w:i/>
          <w:noProof/>
        </w:rPr>
        <w:t>Manage Files</w:t>
      </w:r>
      <w:r>
        <w:rPr>
          <w:noProof/>
        </w:rPr>
        <w:t xml:space="preserve"> </w:t>
      </w:r>
      <w:r w:rsidR="000B6CB9">
        <w:rPr>
          <w:noProof/>
        </w:rPr>
        <w:t>shows the list of files and allows for more files to be loaded by browsing, selecting, and uploading. Thus, it is as easy as attaching a file to an email</w:t>
      </w:r>
      <w:r>
        <w:rPr>
          <w:noProof/>
        </w:rPr>
        <w:t>:</w:t>
      </w:r>
    </w:p>
    <w:p w:rsidR="00CA3A36" w:rsidRDefault="00CA3A36" w:rsidP="00DD66DB">
      <w:r>
        <w:rPr>
          <w:noProof/>
        </w:rPr>
        <mc:AlternateContent>
          <mc:Choice Requires="wps">
            <w:drawing>
              <wp:anchor distT="0" distB="0" distL="114300" distR="114300" simplePos="0" relativeHeight="251712512" behindDoc="0" locked="0" layoutInCell="1" allowOverlap="1" wp14:anchorId="4AE81B82" wp14:editId="45743094">
                <wp:simplePos x="0" y="0"/>
                <wp:positionH relativeFrom="column">
                  <wp:posOffset>2000251</wp:posOffset>
                </wp:positionH>
                <wp:positionV relativeFrom="paragraph">
                  <wp:posOffset>779145</wp:posOffset>
                </wp:positionV>
                <wp:extent cx="4181474" cy="647700"/>
                <wp:effectExtent l="38100" t="19050" r="10160" b="114300"/>
                <wp:wrapNone/>
                <wp:docPr id="50" name="Straight Arrow Connector 50"/>
                <wp:cNvGraphicFramePr/>
                <a:graphic xmlns:a="http://schemas.openxmlformats.org/drawingml/2006/main">
                  <a:graphicData uri="http://schemas.microsoft.com/office/word/2010/wordprocessingShape">
                    <wps:wsp>
                      <wps:cNvCnPr/>
                      <wps:spPr>
                        <a:xfrm flipH="1">
                          <a:off x="0" y="0"/>
                          <a:ext cx="4181474" cy="6477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57.5pt;margin-top:61.35pt;width:329.25pt;height:51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" strokecolor="red" strokeweight="2.25pt">
                <v:stroke endarrow="open"/>
              </v:shape>
            </w:pict>
          </mc:Fallback>
        </mc:AlternateContent>
      </w:r>
      <w:r>
        <w:rPr>
          <w:noProof/>
        </w:rPr>
        <w:drawing>
          <wp:inline distT="0" distB="0" distL="0" distR="0" wp14:anchorId="7567B149" wp14:editId="2609394E">
            <wp:extent cx="5943600" cy="3705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mf.png"/>
                    <pic:cNvPicPr/>
                  </pic:nvPicPr>
                  <pic:blipFill rotWithShape="1">
                    <a:blip r:embed="rId15">
                      <a:extLst>
                        <a:ext uri="{28A0092B-C50C-407E-A947-70E740481C1C}">
                          <a14:useLocalDpi xmlns:a14="http://schemas.microsoft.com/office/drawing/2010/main" val="0"/>
                        </a:ext>
                      </a:extLst>
                    </a:blip>
                    <a:srcRect b="25000"/>
                    <a:stretch/>
                  </pic:blipFill>
                  <pic:spPr bwMode="auto">
                    <a:xfrm>
                      <a:off x="0" y="0"/>
                      <a:ext cx="5943600" cy="3705225"/>
                    </a:xfrm>
                    <a:prstGeom prst="rect">
                      <a:avLst/>
                    </a:prstGeom>
                    <a:ln>
                      <a:noFill/>
                    </a:ln>
                    <a:extLst>
                      <a:ext uri="{53640926-AAD7-44D8-BBD7-CCE9431645EC}">
                        <a14:shadowObscured xmlns:a14="http://schemas.microsoft.com/office/drawing/2010/main"/>
                      </a:ext>
                    </a:extLst>
                  </pic:spPr>
                </pic:pic>
              </a:graphicData>
            </a:graphic>
          </wp:inline>
        </w:drawing>
      </w:r>
    </w:p>
    <w:p w:rsidR="00CA3A36" w:rsidRDefault="00CA3A36" w:rsidP="00DD66DB"/>
    <w:p w:rsidR="00A05511" w:rsidRDefault="00A05511">
      <w:r>
        <w:br w:type="page"/>
      </w:r>
    </w:p>
    <w:p w:rsidR="0023481C" w:rsidRDefault="0023481C" w:rsidP="0023481C">
      <w:pPr>
        <w:pStyle w:val="Heading2"/>
      </w:pPr>
      <w:r>
        <w:lastRenderedPageBreak/>
        <w:t>? (Help)</w:t>
      </w:r>
      <w:r w:rsidR="0012658C" w:rsidRPr="0012658C">
        <w:rPr>
          <w:noProof/>
        </w:rPr>
        <w:t xml:space="preserve"> </w:t>
      </w:r>
    </w:p>
    <w:p w:rsidR="0012658C" w:rsidRDefault="00A05511" w:rsidP="0023481C">
      <w:r>
        <w:rPr>
          <w:noProof/>
        </w:rPr>
        <mc:AlternateContent>
          <mc:Choice Requires="wps">
            <w:drawing>
              <wp:anchor distT="0" distB="0" distL="114300" distR="114300" simplePos="0" relativeHeight="251670528" behindDoc="0" locked="0" layoutInCell="1" allowOverlap="1" wp14:anchorId="67216AE1" wp14:editId="080E39A5">
                <wp:simplePos x="0" y="0"/>
                <wp:positionH relativeFrom="column">
                  <wp:posOffset>5886450</wp:posOffset>
                </wp:positionH>
                <wp:positionV relativeFrom="paragraph">
                  <wp:posOffset>224790</wp:posOffset>
                </wp:positionV>
                <wp:extent cx="495300" cy="342900"/>
                <wp:effectExtent l="38100" t="19050" r="19050" b="57150"/>
                <wp:wrapNone/>
                <wp:docPr id="17" name="Straight Arrow Connector 17"/>
                <wp:cNvGraphicFramePr/>
                <a:graphic xmlns:a="http://schemas.openxmlformats.org/drawingml/2006/main">
                  <a:graphicData uri="http://schemas.microsoft.com/office/word/2010/wordprocessingShape">
                    <wps:wsp>
                      <wps:cNvCnPr/>
                      <wps:spPr>
                        <a:xfrm flipH="1">
                          <a:off x="0" y="0"/>
                          <a:ext cx="495300" cy="3429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463.5pt;margin-top:17.7pt;width:39pt;height: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" strokecolor="red" strokeweight="2.25pt">
                <v:stroke endarrow="open"/>
              </v:shape>
            </w:pict>
          </mc:Fallback>
        </mc:AlternateContent>
      </w:r>
      <w:proofErr w:type="gramStart"/>
      <w:r w:rsidR="0012658C">
        <w:t xml:space="preserve">The </w:t>
      </w:r>
      <w:r w:rsidR="0012658C" w:rsidRPr="0012658C">
        <w:rPr>
          <w:i/>
        </w:rPr>
        <w:t>?</w:t>
      </w:r>
      <w:proofErr w:type="gramEnd"/>
      <w:r w:rsidR="0012658C">
        <w:t xml:space="preserve"> </w:t>
      </w:r>
      <w:proofErr w:type="gramStart"/>
      <w:r w:rsidR="0012658C">
        <w:t>for</w:t>
      </w:r>
      <w:proofErr w:type="gramEnd"/>
      <w:r w:rsidR="0012658C">
        <w:t xml:space="preserve"> help links to the main SobekCM Help Pages for quick reference system help.</w:t>
      </w:r>
    </w:p>
    <w:p w:rsidR="0023481C" w:rsidRDefault="00A05511" w:rsidP="0023481C">
      <w:r>
        <w:rPr>
          <w:noProof/>
        </w:rPr>
        <w:drawing>
          <wp:inline distT="0" distB="0" distL="0" distR="0" wp14:anchorId="79A8B80C" wp14:editId="58A999C5">
            <wp:extent cx="5943600"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wh.png"/>
                    <pic:cNvPicPr/>
                  </pic:nvPicPr>
                  <pic:blipFill rotWithShape="1">
                    <a:blip r:embed="rId14">
                      <a:extLst>
                        <a:ext uri="{28A0092B-C50C-407E-A947-70E740481C1C}">
                          <a14:useLocalDpi xmlns:a14="http://schemas.microsoft.com/office/drawing/2010/main" val="0"/>
                        </a:ext>
                      </a:extLst>
                    </a:blip>
                    <a:srcRect t="1" b="79948"/>
                    <a:stretch/>
                  </pic:blipFill>
                  <pic:spPr bwMode="auto">
                    <a:xfrm>
                      <a:off x="0" y="0"/>
                      <a:ext cx="5943600" cy="990600"/>
                    </a:xfrm>
                    <a:prstGeom prst="rect">
                      <a:avLst/>
                    </a:prstGeom>
                    <a:ln>
                      <a:noFill/>
                    </a:ln>
                    <a:extLst>
                      <a:ext uri="{53640926-AAD7-44D8-BBD7-CCE9431645EC}">
                        <a14:shadowObscured xmlns:a14="http://schemas.microsoft.com/office/drawing/2010/main"/>
                      </a:ext>
                    </a:extLst>
                  </pic:spPr>
                </pic:pic>
              </a:graphicData>
            </a:graphic>
          </wp:inline>
        </w:drawing>
      </w:r>
    </w:p>
    <w:p w:rsidR="0012658C" w:rsidRDefault="0012658C" w:rsidP="0023481C">
      <w:pPr>
        <w:pStyle w:val="Heading2"/>
      </w:pPr>
    </w:p>
    <w:p w:rsidR="004C5B23" w:rsidRPr="004C5B23" w:rsidRDefault="004C5B23" w:rsidP="004C5B23"/>
    <w:p w:rsidR="00A05511" w:rsidRDefault="00A05511" w:rsidP="00A05511">
      <w:pPr>
        <w:pStyle w:val="Heading1"/>
      </w:pPr>
      <w:r>
        <w:t>Third</w:t>
      </w:r>
      <w:r>
        <w:t xml:space="preserve">-Level Quick Links </w:t>
      </w:r>
    </w:p>
    <w:p w:rsidR="00A05511" w:rsidRDefault="00A05511" w:rsidP="00A05511"/>
    <w:p w:rsidR="00A05511" w:rsidRDefault="00A05511" w:rsidP="00A05511">
      <w:pPr>
        <w:pStyle w:val="Heading2"/>
      </w:pPr>
      <w:r>
        <w:t>Comments</w:t>
      </w:r>
    </w:p>
    <w:p w:rsidR="0012658C" w:rsidRDefault="00A05511" w:rsidP="0012658C">
      <w:r w:rsidRPr="00A05511">
        <w:rPr>
          <w:i/>
        </w:rPr>
        <w:t>Comments</w:t>
      </w:r>
      <w:r>
        <w:rPr>
          <w:i/>
        </w:rPr>
        <w:t xml:space="preserve"> </w:t>
      </w:r>
      <w:r w:rsidR="009C18C3">
        <w:t>allow</w:t>
      </w:r>
      <w:r>
        <w:t xml:space="preserve"> curators to add internal notes and comments for items with an easy form.</w:t>
      </w:r>
      <w:r w:rsidRPr="00A05511">
        <w:rPr>
          <w:i/>
        </w:rPr>
        <w:t xml:space="preserve"> </w:t>
      </w:r>
      <w:r>
        <w:t xml:space="preserve">These are the internal comments that display on the “Private Items” list, which is accessible through the </w:t>
      </w:r>
      <w:r w:rsidRPr="00A05511">
        <w:rPr>
          <w:i/>
        </w:rPr>
        <w:t>Curator Dashboard</w:t>
      </w:r>
      <w:r w:rsidRPr="00A05511">
        <w:t>.</w:t>
      </w:r>
      <w:r>
        <w:rPr>
          <w:rStyle w:val="FootnoteReference"/>
        </w:rPr>
        <w:footnoteReference w:id="5"/>
      </w:r>
    </w:p>
    <w:p w:rsidR="009C18C3" w:rsidRDefault="009C18C3" w:rsidP="0012658C">
      <w:r>
        <w:rPr>
          <w:noProof/>
        </w:rPr>
        <mc:AlternateContent>
          <mc:Choice Requires="wps">
            <w:drawing>
              <wp:anchor distT="0" distB="0" distL="114300" distR="114300" simplePos="0" relativeHeight="251714560" behindDoc="0" locked="0" layoutInCell="1" allowOverlap="1" wp14:anchorId="51F84B77" wp14:editId="3D73FAA8">
                <wp:simplePos x="0" y="0"/>
                <wp:positionH relativeFrom="column">
                  <wp:posOffset>-95250</wp:posOffset>
                </wp:positionH>
                <wp:positionV relativeFrom="paragraph">
                  <wp:posOffset>445135</wp:posOffset>
                </wp:positionV>
                <wp:extent cx="1038225" cy="95250"/>
                <wp:effectExtent l="19050" t="57150" r="66675" b="114300"/>
                <wp:wrapNone/>
                <wp:docPr id="53" name="Straight Arrow Connector 53"/>
                <wp:cNvGraphicFramePr/>
                <a:graphic xmlns:a="http://schemas.openxmlformats.org/drawingml/2006/main">
                  <a:graphicData uri="http://schemas.microsoft.com/office/word/2010/wordprocessingShape">
                    <wps:wsp>
                      <wps:cNvCnPr/>
                      <wps:spPr>
                        <a:xfrm>
                          <a:off x="0" y="0"/>
                          <a:ext cx="1038225" cy="952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7.5pt;margin-top:35.05pt;width:81.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" strokecolor="red" strokeweight="2.25pt">
                <v:stroke endarrow="open"/>
              </v:shape>
            </w:pict>
          </mc:Fallback>
        </mc:AlternateContent>
      </w:r>
      <w:r>
        <w:rPr>
          <w:noProof/>
        </w:rPr>
        <w:drawing>
          <wp:inline distT="0" distB="0" distL="0" distR="0" wp14:anchorId="044140A4" wp14:editId="56599404">
            <wp:extent cx="5943600" cy="990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wh.png"/>
                    <pic:cNvPicPr/>
                  </pic:nvPicPr>
                  <pic:blipFill rotWithShape="1">
                    <a:blip r:embed="rId14">
                      <a:extLst>
                        <a:ext uri="{28A0092B-C50C-407E-A947-70E740481C1C}">
                          <a14:useLocalDpi xmlns:a14="http://schemas.microsoft.com/office/drawing/2010/main" val="0"/>
                        </a:ext>
                      </a:extLst>
                    </a:blip>
                    <a:srcRect t="1" b="79948"/>
                    <a:stretch/>
                  </pic:blipFill>
                  <pic:spPr bwMode="auto">
                    <a:xfrm>
                      <a:off x="0" y="0"/>
                      <a:ext cx="5943600" cy="990600"/>
                    </a:xfrm>
                    <a:prstGeom prst="rect">
                      <a:avLst/>
                    </a:prstGeom>
                    <a:ln>
                      <a:noFill/>
                    </a:ln>
                    <a:extLst>
                      <a:ext uri="{53640926-AAD7-44D8-BBD7-CCE9431645EC}">
                        <a14:shadowObscured xmlns:a14="http://schemas.microsoft.com/office/drawing/2010/main"/>
                      </a:ext>
                    </a:extLst>
                  </pic:spPr>
                </pic:pic>
              </a:graphicData>
            </a:graphic>
          </wp:inline>
        </w:drawing>
      </w:r>
    </w:p>
    <w:p w:rsidR="009C18C3" w:rsidRDefault="009C18C3" w:rsidP="0012658C">
      <w:pPr>
        <w:rPr>
          <w:noProof/>
        </w:rPr>
      </w:pPr>
    </w:p>
    <w:p w:rsidR="009C18C3" w:rsidRDefault="009C18C3" w:rsidP="0012658C">
      <w:pPr>
        <w:rPr>
          <w:noProof/>
        </w:rPr>
      </w:pPr>
      <w:r>
        <w:rPr>
          <w:noProof/>
        </w:rPr>
        <w:t xml:space="preserve">The bottom, right corner of the text box for </w:t>
      </w:r>
      <w:r w:rsidRPr="009C18C3">
        <w:rPr>
          <w:i/>
          <w:noProof/>
        </w:rPr>
        <w:t>Comments</w:t>
      </w:r>
      <w:r>
        <w:rPr>
          <w:noProof/>
        </w:rPr>
        <w:t xml:space="preserve"> can be dragged to increase the text box size. This ensures ease for adding longer comments as well as for shorter comments.</w:t>
      </w:r>
    </w:p>
    <w:p w:rsidR="009C18C3" w:rsidRPr="00A05511" w:rsidRDefault="009C18C3" w:rsidP="0012658C">
      <w:r>
        <w:rPr>
          <w:noProof/>
        </w:rPr>
        <mc:AlternateContent>
          <mc:Choice Requires="wps">
            <w:drawing>
              <wp:anchor distT="0" distB="0" distL="114300" distR="114300" simplePos="0" relativeHeight="251716608" behindDoc="0" locked="0" layoutInCell="1" allowOverlap="1" wp14:anchorId="505C6296" wp14:editId="033F0753">
                <wp:simplePos x="0" y="0"/>
                <wp:positionH relativeFrom="column">
                  <wp:posOffset>4152900</wp:posOffset>
                </wp:positionH>
                <wp:positionV relativeFrom="paragraph">
                  <wp:posOffset>765175</wp:posOffset>
                </wp:positionV>
                <wp:extent cx="2028824" cy="533399"/>
                <wp:effectExtent l="0" t="95250" r="10160" b="19685"/>
                <wp:wrapNone/>
                <wp:docPr id="55" name="Straight Arrow Connector 55"/>
                <wp:cNvGraphicFramePr/>
                <a:graphic xmlns:a="http://schemas.openxmlformats.org/drawingml/2006/main">
                  <a:graphicData uri="http://schemas.microsoft.com/office/word/2010/wordprocessingShape">
                    <wps:wsp>
                      <wps:cNvCnPr/>
                      <wps:spPr>
                        <a:xfrm flipH="1" flipV="1">
                          <a:off x="0" y="0"/>
                          <a:ext cx="2028824" cy="533399"/>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327pt;margin-top:60.25pt;width:159.75pt;height:42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" strokecolor="red" strokeweight="2.25pt">
                <v:stroke endarrow="open"/>
              </v:shape>
            </w:pict>
          </mc:Fallback>
        </mc:AlternateContent>
      </w:r>
      <w:r>
        <w:rPr>
          <w:noProof/>
        </w:rPr>
        <w:drawing>
          <wp:inline distT="0" distB="0" distL="0" distR="0" wp14:anchorId="0E8D6F41" wp14:editId="62F1CF40">
            <wp:extent cx="6010275" cy="1137566"/>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Jamaica Barbados.png"/>
                    <pic:cNvPicPr/>
                  </pic:nvPicPr>
                  <pic:blipFill rotWithShape="1">
                    <a:blip r:embed="rId16">
                      <a:extLst>
                        <a:ext uri="{28A0092B-C50C-407E-A947-70E740481C1C}">
                          <a14:useLocalDpi xmlns:a14="http://schemas.microsoft.com/office/drawing/2010/main" val="0"/>
                        </a:ext>
                      </a:extLst>
                    </a:blip>
                    <a:srcRect l="-1" r="643" b="90158"/>
                    <a:stretch/>
                  </pic:blipFill>
                  <pic:spPr bwMode="auto">
                    <a:xfrm>
                      <a:off x="0" y="0"/>
                      <a:ext cx="6014527" cy="1138371"/>
                    </a:xfrm>
                    <a:prstGeom prst="rect">
                      <a:avLst/>
                    </a:prstGeom>
                    <a:ln>
                      <a:noFill/>
                    </a:ln>
                    <a:extLst>
                      <a:ext uri="{53640926-AAD7-44D8-BBD7-CCE9431645EC}">
                        <a14:shadowObscured xmlns:a14="http://schemas.microsoft.com/office/drawing/2010/main"/>
                      </a:ext>
                    </a:extLst>
                  </pic:spPr>
                </pic:pic>
              </a:graphicData>
            </a:graphic>
          </wp:inline>
        </w:drawing>
      </w:r>
    </w:p>
    <w:sectPr w:rsidR="009C18C3" w:rsidRPr="00A0551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019" w:rsidRDefault="006F3019" w:rsidP="006F3019">
      <w:pPr>
        <w:spacing w:after="0" w:line="240" w:lineRule="auto"/>
      </w:pPr>
      <w:r>
        <w:separator/>
      </w:r>
    </w:p>
  </w:endnote>
  <w:endnote w:type="continuationSeparator" w:id="0">
    <w:p w:rsidR="006F3019" w:rsidRDefault="006F3019" w:rsidP="006F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019" w:rsidRDefault="006F3019" w:rsidP="006F3019">
      <w:pPr>
        <w:spacing w:after="0" w:line="240" w:lineRule="auto"/>
      </w:pPr>
      <w:r>
        <w:separator/>
      </w:r>
    </w:p>
  </w:footnote>
  <w:footnote w:type="continuationSeparator" w:id="0">
    <w:p w:rsidR="006F3019" w:rsidRDefault="006F3019" w:rsidP="006F3019">
      <w:pPr>
        <w:spacing w:after="0" w:line="240" w:lineRule="auto"/>
      </w:pPr>
      <w:r>
        <w:continuationSeparator/>
      </w:r>
    </w:p>
  </w:footnote>
  <w:footnote w:id="1">
    <w:p w:rsidR="00D310CA" w:rsidRDefault="00D310CA">
      <w:pPr>
        <w:pStyle w:val="FootnoteText"/>
      </w:pPr>
      <w:r>
        <w:rPr>
          <w:rStyle w:val="FootnoteReference"/>
        </w:rPr>
        <w:footnoteRef/>
      </w:r>
      <w:r>
        <w:t xml:space="preserve"> Guide to the SobekCM Curator Dashboard: </w:t>
      </w:r>
      <w:hyperlink r:id="rId1" w:history="1">
        <w:r w:rsidRPr="00B7721B">
          <w:rPr>
            <w:rStyle w:val="Hyperlink"/>
          </w:rPr>
          <w:t>http://dloc.com/AA00016133/00001/pdf</w:t>
        </w:r>
      </w:hyperlink>
    </w:p>
  </w:footnote>
  <w:footnote w:id="2">
    <w:p w:rsidR="00202C11" w:rsidRDefault="00202C11">
      <w:pPr>
        <w:pStyle w:val="FootnoteText"/>
      </w:pPr>
      <w:r>
        <w:rPr>
          <w:rStyle w:val="FootnoteReference"/>
        </w:rPr>
        <w:footnoteRef/>
      </w:r>
      <w:r>
        <w:t xml:space="preserve"> </w:t>
      </w:r>
      <w:r w:rsidR="008367D8">
        <w:t xml:space="preserve">Administrators can enable the Curator Tools for any user using </w:t>
      </w:r>
      <w:r w:rsidR="008367D8">
        <w:t xml:space="preserve">the SobekCM Administrator Tools; see the </w:t>
      </w:r>
      <w:r>
        <w:t xml:space="preserve">SobekCM Administrator documentation and help online: </w:t>
      </w:r>
      <w:hyperlink r:id="rId2" w:history="1">
        <w:r w:rsidRPr="0089465C">
          <w:rPr>
            <w:rStyle w:val="Hyperlink"/>
          </w:rPr>
          <w:t>http://ufdc.ufl.edu/adminhelp/tasks</w:t>
        </w:r>
      </w:hyperlink>
    </w:p>
  </w:footnote>
  <w:footnote w:id="3">
    <w:p w:rsidR="00376481" w:rsidRDefault="00376481">
      <w:pPr>
        <w:pStyle w:val="FootnoteText"/>
      </w:pPr>
      <w:r>
        <w:rPr>
          <w:rStyle w:val="FootnoteReference"/>
        </w:rPr>
        <w:footnoteRef/>
      </w:r>
      <w:r>
        <w:t xml:space="preserve"> For information on adding additional volumes or items to a resource object, see: </w:t>
      </w:r>
      <w:hyperlink r:id="rId3" w:history="1">
        <w:r w:rsidRPr="00B7721B">
          <w:rPr>
            <w:rStyle w:val="Hyperlink"/>
          </w:rPr>
          <w:t>http://dloc.com/AA00011590/00001/allvolumes</w:t>
        </w:r>
      </w:hyperlink>
      <w:r>
        <w:t xml:space="preserve">. </w:t>
      </w:r>
    </w:p>
  </w:footnote>
  <w:footnote w:id="4">
    <w:p w:rsidR="00B73B6F" w:rsidRDefault="00B73B6F">
      <w:pPr>
        <w:pStyle w:val="FootnoteText"/>
      </w:pPr>
      <w:r>
        <w:rPr>
          <w:rStyle w:val="FootnoteReference"/>
        </w:rPr>
        <w:footnoteRef/>
      </w:r>
      <w:r>
        <w:t xml:space="preserve"> For more on metadata editing, see: </w:t>
      </w:r>
      <w:hyperlink r:id="rId4" w:history="1">
        <w:r>
          <w:rPr>
            <w:rStyle w:val="Hyperlink"/>
          </w:rPr>
          <w:t>http://dloc.com/sobekcm/metadata</w:t>
        </w:r>
      </w:hyperlink>
      <w:r>
        <w:t xml:space="preserve"> </w:t>
      </w:r>
    </w:p>
  </w:footnote>
  <w:footnote w:id="5">
    <w:p w:rsidR="00A05511" w:rsidRDefault="00A05511">
      <w:pPr>
        <w:pStyle w:val="FootnoteText"/>
      </w:pPr>
      <w:r>
        <w:rPr>
          <w:rStyle w:val="FootnoteReference"/>
        </w:rPr>
        <w:footnoteRef/>
      </w:r>
      <w:r>
        <w:t xml:space="preserve"> For the </w:t>
      </w:r>
      <w:r w:rsidRPr="00A05511">
        <w:rPr>
          <w:i/>
        </w:rPr>
        <w:t>Curator Dashboard and the SobekCM Curator Tools</w:t>
      </w:r>
      <w:r>
        <w:t xml:space="preserve">, see: </w:t>
      </w:r>
      <w:hyperlink r:id="rId5" w:history="1">
        <w:r w:rsidRPr="00B7721B">
          <w:rPr>
            <w:rStyle w:val="Hyperlink"/>
          </w:rPr>
          <w:t>http://dloc.com/AA00016133/00001/pdf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6F3019" w:rsidRDefault="006F3019" w:rsidP="006F3019">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6481">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6481">
          <w:rPr>
            <w:b/>
            <w:bCs/>
            <w:noProof/>
          </w:rPr>
          <w:t>9</w:t>
        </w:r>
        <w:r>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809F4"/>
    <w:multiLevelType w:val="hybridMultilevel"/>
    <w:tmpl w:val="29C28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D4B48"/>
    <w:multiLevelType w:val="hybridMultilevel"/>
    <w:tmpl w:val="B172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62672C"/>
    <w:multiLevelType w:val="hybridMultilevel"/>
    <w:tmpl w:val="6B785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2E"/>
    <w:rsid w:val="000B6CB9"/>
    <w:rsid w:val="0012658C"/>
    <w:rsid w:val="00202C11"/>
    <w:rsid w:val="0023481C"/>
    <w:rsid w:val="00376481"/>
    <w:rsid w:val="003B0D68"/>
    <w:rsid w:val="004C5B23"/>
    <w:rsid w:val="006311D7"/>
    <w:rsid w:val="006F3019"/>
    <w:rsid w:val="007C2B2E"/>
    <w:rsid w:val="0081359A"/>
    <w:rsid w:val="008367D8"/>
    <w:rsid w:val="00881DFF"/>
    <w:rsid w:val="009B07C7"/>
    <w:rsid w:val="009C18C3"/>
    <w:rsid w:val="00A05511"/>
    <w:rsid w:val="00B14658"/>
    <w:rsid w:val="00B73B6F"/>
    <w:rsid w:val="00BB7CFA"/>
    <w:rsid w:val="00CA3A36"/>
    <w:rsid w:val="00CF33B5"/>
    <w:rsid w:val="00D310CA"/>
    <w:rsid w:val="00D56055"/>
    <w:rsid w:val="00DD66DB"/>
    <w:rsid w:val="00ED3FD5"/>
    <w:rsid w:val="00EE669C"/>
    <w:rsid w:val="00F632AA"/>
    <w:rsid w:val="00FE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19"/>
  </w:style>
  <w:style w:type="paragraph" w:styleId="Heading1">
    <w:name w:val="heading 1"/>
    <w:basedOn w:val="Normal"/>
    <w:next w:val="Normal"/>
    <w:link w:val="Heading1Char"/>
    <w:uiPriority w:val="9"/>
    <w:qFormat/>
    <w:rsid w:val="006F30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F30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F30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F30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F30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F30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F30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30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F30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2E"/>
    <w:rPr>
      <w:rFonts w:ascii="Tahoma" w:hAnsi="Tahoma" w:cs="Tahoma"/>
      <w:sz w:val="16"/>
      <w:szCs w:val="16"/>
    </w:rPr>
  </w:style>
  <w:style w:type="paragraph" w:styleId="ListParagraph">
    <w:name w:val="List Paragraph"/>
    <w:basedOn w:val="Normal"/>
    <w:uiPriority w:val="34"/>
    <w:qFormat/>
    <w:rsid w:val="006F3019"/>
    <w:pPr>
      <w:ind w:left="720"/>
      <w:contextualSpacing/>
    </w:pPr>
  </w:style>
  <w:style w:type="paragraph" w:styleId="Title">
    <w:name w:val="Title"/>
    <w:basedOn w:val="Normal"/>
    <w:next w:val="Normal"/>
    <w:link w:val="TitleChar"/>
    <w:uiPriority w:val="10"/>
    <w:qFormat/>
    <w:rsid w:val="006F30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F3019"/>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F30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F30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F30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F3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F30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F30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F30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F30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F301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6F30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F3019"/>
    <w:rPr>
      <w:rFonts w:asciiTheme="majorHAnsi" w:eastAsiaTheme="majorEastAsia" w:hAnsiTheme="majorHAnsi" w:cstheme="majorBidi"/>
      <w:i/>
      <w:iCs/>
      <w:spacing w:val="13"/>
      <w:sz w:val="24"/>
      <w:szCs w:val="24"/>
    </w:rPr>
  </w:style>
  <w:style w:type="character" w:styleId="Strong">
    <w:name w:val="Strong"/>
    <w:uiPriority w:val="22"/>
    <w:qFormat/>
    <w:rsid w:val="006F3019"/>
    <w:rPr>
      <w:b/>
      <w:bCs/>
    </w:rPr>
  </w:style>
  <w:style w:type="character" w:styleId="Emphasis">
    <w:name w:val="Emphasis"/>
    <w:uiPriority w:val="20"/>
    <w:qFormat/>
    <w:rsid w:val="006F3019"/>
    <w:rPr>
      <w:b/>
      <w:bCs/>
      <w:i/>
      <w:iCs/>
      <w:spacing w:val="10"/>
      <w:bdr w:val="none" w:sz="0" w:space="0" w:color="auto"/>
      <w:shd w:val="clear" w:color="auto" w:fill="auto"/>
    </w:rPr>
  </w:style>
  <w:style w:type="paragraph" w:styleId="NoSpacing">
    <w:name w:val="No Spacing"/>
    <w:basedOn w:val="Normal"/>
    <w:uiPriority w:val="1"/>
    <w:qFormat/>
    <w:rsid w:val="006F3019"/>
    <w:pPr>
      <w:spacing w:after="0" w:line="240" w:lineRule="auto"/>
    </w:pPr>
  </w:style>
  <w:style w:type="paragraph" w:styleId="Quote">
    <w:name w:val="Quote"/>
    <w:basedOn w:val="Normal"/>
    <w:next w:val="Normal"/>
    <w:link w:val="QuoteChar"/>
    <w:uiPriority w:val="29"/>
    <w:qFormat/>
    <w:rsid w:val="006F3019"/>
    <w:pPr>
      <w:spacing w:before="200" w:after="0"/>
      <w:ind w:left="360" w:right="360"/>
    </w:pPr>
    <w:rPr>
      <w:i/>
      <w:iCs/>
    </w:rPr>
  </w:style>
  <w:style w:type="character" w:customStyle="1" w:styleId="QuoteChar">
    <w:name w:val="Quote Char"/>
    <w:basedOn w:val="DefaultParagraphFont"/>
    <w:link w:val="Quote"/>
    <w:uiPriority w:val="29"/>
    <w:rsid w:val="006F3019"/>
    <w:rPr>
      <w:i/>
      <w:iCs/>
    </w:rPr>
  </w:style>
  <w:style w:type="paragraph" w:styleId="IntenseQuote">
    <w:name w:val="Intense Quote"/>
    <w:basedOn w:val="Normal"/>
    <w:next w:val="Normal"/>
    <w:link w:val="IntenseQuoteChar"/>
    <w:uiPriority w:val="30"/>
    <w:qFormat/>
    <w:rsid w:val="006F30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F3019"/>
    <w:rPr>
      <w:b/>
      <w:bCs/>
      <w:i/>
      <w:iCs/>
    </w:rPr>
  </w:style>
  <w:style w:type="character" w:styleId="SubtleEmphasis">
    <w:name w:val="Subtle Emphasis"/>
    <w:uiPriority w:val="19"/>
    <w:qFormat/>
    <w:rsid w:val="006F3019"/>
    <w:rPr>
      <w:i/>
      <w:iCs/>
    </w:rPr>
  </w:style>
  <w:style w:type="character" w:styleId="IntenseEmphasis">
    <w:name w:val="Intense Emphasis"/>
    <w:uiPriority w:val="21"/>
    <w:qFormat/>
    <w:rsid w:val="006F3019"/>
    <w:rPr>
      <w:b/>
      <w:bCs/>
    </w:rPr>
  </w:style>
  <w:style w:type="character" w:styleId="SubtleReference">
    <w:name w:val="Subtle Reference"/>
    <w:uiPriority w:val="31"/>
    <w:qFormat/>
    <w:rsid w:val="006F3019"/>
    <w:rPr>
      <w:smallCaps/>
    </w:rPr>
  </w:style>
  <w:style w:type="character" w:styleId="IntenseReference">
    <w:name w:val="Intense Reference"/>
    <w:uiPriority w:val="32"/>
    <w:qFormat/>
    <w:rsid w:val="006F3019"/>
    <w:rPr>
      <w:smallCaps/>
      <w:spacing w:val="5"/>
      <w:u w:val="single"/>
    </w:rPr>
  </w:style>
  <w:style w:type="character" w:styleId="BookTitle">
    <w:name w:val="Book Title"/>
    <w:uiPriority w:val="33"/>
    <w:qFormat/>
    <w:rsid w:val="006F3019"/>
    <w:rPr>
      <w:i/>
      <w:iCs/>
      <w:smallCaps/>
      <w:spacing w:val="5"/>
    </w:rPr>
  </w:style>
  <w:style w:type="paragraph" w:styleId="TOCHeading">
    <w:name w:val="TOC Heading"/>
    <w:basedOn w:val="Heading1"/>
    <w:next w:val="Normal"/>
    <w:uiPriority w:val="39"/>
    <w:semiHidden/>
    <w:unhideWhenUsed/>
    <w:qFormat/>
    <w:rsid w:val="006F3019"/>
    <w:pPr>
      <w:outlineLvl w:val="9"/>
    </w:pPr>
    <w:rPr>
      <w:lang w:bidi="en-US"/>
    </w:rPr>
  </w:style>
  <w:style w:type="paragraph" w:styleId="Header">
    <w:name w:val="header"/>
    <w:basedOn w:val="Normal"/>
    <w:link w:val="HeaderChar"/>
    <w:uiPriority w:val="99"/>
    <w:unhideWhenUsed/>
    <w:rsid w:val="006F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019"/>
  </w:style>
  <w:style w:type="paragraph" w:styleId="Footer">
    <w:name w:val="footer"/>
    <w:basedOn w:val="Normal"/>
    <w:link w:val="FooterChar"/>
    <w:uiPriority w:val="99"/>
    <w:unhideWhenUsed/>
    <w:rsid w:val="006F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019"/>
  </w:style>
  <w:style w:type="paragraph" w:styleId="FootnoteText">
    <w:name w:val="footnote text"/>
    <w:basedOn w:val="Normal"/>
    <w:link w:val="FootnoteTextChar"/>
    <w:uiPriority w:val="99"/>
    <w:semiHidden/>
    <w:unhideWhenUsed/>
    <w:rsid w:val="00202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C11"/>
    <w:rPr>
      <w:sz w:val="20"/>
      <w:szCs w:val="20"/>
    </w:rPr>
  </w:style>
  <w:style w:type="character" w:styleId="FootnoteReference">
    <w:name w:val="footnote reference"/>
    <w:basedOn w:val="DefaultParagraphFont"/>
    <w:uiPriority w:val="99"/>
    <w:semiHidden/>
    <w:unhideWhenUsed/>
    <w:rsid w:val="00202C11"/>
    <w:rPr>
      <w:vertAlign w:val="superscript"/>
    </w:rPr>
  </w:style>
  <w:style w:type="character" w:styleId="Hyperlink">
    <w:name w:val="Hyperlink"/>
    <w:basedOn w:val="DefaultParagraphFont"/>
    <w:uiPriority w:val="99"/>
    <w:unhideWhenUsed/>
    <w:rsid w:val="00202C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19"/>
  </w:style>
  <w:style w:type="paragraph" w:styleId="Heading1">
    <w:name w:val="heading 1"/>
    <w:basedOn w:val="Normal"/>
    <w:next w:val="Normal"/>
    <w:link w:val="Heading1Char"/>
    <w:uiPriority w:val="9"/>
    <w:qFormat/>
    <w:rsid w:val="006F30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F30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F30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F30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F30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F30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F30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30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F30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2E"/>
    <w:rPr>
      <w:rFonts w:ascii="Tahoma" w:hAnsi="Tahoma" w:cs="Tahoma"/>
      <w:sz w:val="16"/>
      <w:szCs w:val="16"/>
    </w:rPr>
  </w:style>
  <w:style w:type="paragraph" w:styleId="ListParagraph">
    <w:name w:val="List Paragraph"/>
    <w:basedOn w:val="Normal"/>
    <w:uiPriority w:val="34"/>
    <w:qFormat/>
    <w:rsid w:val="006F3019"/>
    <w:pPr>
      <w:ind w:left="720"/>
      <w:contextualSpacing/>
    </w:pPr>
  </w:style>
  <w:style w:type="paragraph" w:styleId="Title">
    <w:name w:val="Title"/>
    <w:basedOn w:val="Normal"/>
    <w:next w:val="Normal"/>
    <w:link w:val="TitleChar"/>
    <w:uiPriority w:val="10"/>
    <w:qFormat/>
    <w:rsid w:val="006F30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F3019"/>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F30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F30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F30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F3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F30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F30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F30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F30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F301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6F30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F3019"/>
    <w:rPr>
      <w:rFonts w:asciiTheme="majorHAnsi" w:eastAsiaTheme="majorEastAsia" w:hAnsiTheme="majorHAnsi" w:cstheme="majorBidi"/>
      <w:i/>
      <w:iCs/>
      <w:spacing w:val="13"/>
      <w:sz w:val="24"/>
      <w:szCs w:val="24"/>
    </w:rPr>
  </w:style>
  <w:style w:type="character" w:styleId="Strong">
    <w:name w:val="Strong"/>
    <w:uiPriority w:val="22"/>
    <w:qFormat/>
    <w:rsid w:val="006F3019"/>
    <w:rPr>
      <w:b/>
      <w:bCs/>
    </w:rPr>
  </w:style>
  <w:style w:type="character" w:styleId="Emphasis">
    <w:name w:val="Emphasis"/>
    <w:uiPriority w:val="20"/>
    <w:qFormat/>
    <w:rsid w:val="006F3019"/>
    <w:rPr>
      <w:b/>
      <w:bCs/>
      <w:i/>
      <w:iCs/>
      <w:spacing w:val="10"/>
      <w:bdr w:val="none" w:sz="0" w:space="0" w:color="auto"/>
      <w:shd w:val="clear" w:color="auto" w:fill="auto"/>
    </w:rPr>
  </w:style>
  <w:style w:type="paragraph" w:styleId="NoSpacing">
    <w:name w:val="No Spacing"/>
    <w:basedOn w:val="Normal"/>
    <w:uiPriority w:val="1"/>
    <w:qFormat/>
    <w:rsid w:val="006F3019"/>
    <w:pPr>
      <w:spacing w:after="0" w:line="240" w:lineRule="auto"/>
    </w:pPr>
  </w:style>
  <w:style w:type="paragraph" w:styleId="Quote">
    <w:name w:val="Quote"/>
    <w:basedOn w:val="Normal"/>
    <w:next w:val="Normal"/>
    <w:link w:val="QuoteChar"/>
    <w:uiPriority w:val="29"/>
    <w:qFormat/>
    <w:rsid w:val="006F3019"/>
    <w:pPr>
      <w:spacing w:before="200" w:after="0"/>
      <w:ind w:left="360" w:right="360"/>
    </w:pPr>
    <w:rPr>
      <w:i/>
      <w:iCs/>
    </w:rPr>
  </w:style>
  <w:style w:type="character" w:customStyle="1" w:styleId="QuoteChar">
    <w:name w:val="Quote Char"/>
    <w:basedOn w:val="DefaultParagraphFont"/>
    <w:link w:val="Quote"/>
    <w:uiPriority w:val="29"/>
    <w:rsid w:val="006F3019"/>
    <w:rPr>
      <w:i/>
      <w:iCs/>
    </w:rPr>
  </w:style>
  <w:style w:type="paragraph" w:styleId="IntenseQuote">
    <w:name w:val="Intense Quote"/>
    <w:basedOn w:val="Normal"/>
    <w:next w:val="Normal"/>
    <w:link w:val="IntenseQuoteChar"/>
    <w:uiPriority w:val="30"/>
    <w:qFormat/>
    <w:rsid w:val="006F30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F3019"/>
    <w:rPr>
      <w:b/>
      <w:bCs/>
      <w:i/>
      <w:iCs/>
    </w:rPr>
  </w:style>
  <w:style w:type="character" w:styleId="SubtleEmphasis">
    <w:name w:val="Subtle Emphasis"/>
    <w:uiPriority w:val="19"/>
    <w:qFormat/>
    <w:rsid w:val="006F3019"/>
    <w:rPr>
      <w:i/>
      <w:iCs/>
    </w:rPr>
  </w:style>
  <w:style w:type="character" w:styleId="IntenseEmphasis">
    <w:name w:val="Intense Emphasis"/>
    <w:uiPriority w:val="21"/>
    <w:qFormat/>
    <w:rsid w:val="006F3019"/>
    <w:rPr>
      <w:b/>
      <w:bCs/>
    </w:rPr>
  </w:style>
  <w:style w:type="character" w:styleId="SubtleReference">
    <w:name w:val="Subtle Reference"/>
    <w:uiPriority w:val="31"/>
    <w:qFormat/>
    <w:rsid w:val="006F3019"/>
    <w:rPr>
      <w:smallCaps/>
    </w:rPr>
  </w:style>
  <w:style w:type="character" w:styleId="IntenseReference">
    <w:name w:val="Intense Reference"/>
    <w:uiPriority w:val="32"/>
    <w:qFormat/>
    <w:rsid w:val="006F3019"/>
    <w:rPr>
      <w:smallCaps/>
      <w:spacing w:val="5"/>
      <w:u w:val="single"/>
    </w:rPr>
  </w:style>
  <w:style w:type="character" w:styleId="BookTitle">
    <w:name w:val="Book Title"/>
    <w:uiPriority w:val="33"/>
    <w:qFormat/>
    <w:rsid w:val="006F3019"/>
    <w:rPr>
      <w:i/>
      <w:iCs/>
      <w:smallCaps/>
      <w:spacing w:val="5"/>
    </w:rPr>
  </w:style>
  <w:style w:type="paragraph" w:styleId="TOCHeading">
    <w:name w:val="TOC Heading"/>
    <w:basedOn w:val="Heading1"/>
    <w:next w:val="Normal"/>
    <w:uiPriority w:val="39"/>
    <w:semiHidden/>
    <w:unhideWhenUsed/>
    <w:qFormat/>
    <w:rsid w:val="006F3019"/>
    <w:pPr>
      <w:outlineLvl w:val="9"/>
    </w:pPr>
    <w:rPr>
      <w:lang w:bidi="en-US"/>
    </w:rPr>
  </w:style>
  <w:style w:type="paragraph" w:styleId="Header">
    <w:name w:val="header"/>
    <w:basedOn w:val="Normal"/>
    <w:link w:val="HeaderChar"/>
    <w:uiPriority w:val="99"/>
    <w:unhideWhenUsed/>
    <w:rsid w:val="006F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019"/>
  </w:style>
  <w:style w:type="paragraph" w:styleId="Footer">
    <w:name w:val="footer"/>
    <w:basedOn w:val="Normal"/>
    <w:link w:val="FooterChar"/>
    <w:uiPriority w:val="99"/>
    <w:unhideWhenUsed/>
    <w:rsid w:val="006F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019"/>
  </w:style>
  <w:style w:type="paragraph" w:styleId="FootnoteText">
    <w:name w:val="footnote text"/>
    <w:basedOn w:val="Normal"/>
    <w:link w:val="FootnoteTextChar"/>
    <w:uiPriority w:val="99"/>
    <w:semiHidden/>
    <w:unhideWhenUsed/>
    <w:rsid w:val="00202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C11"/>
    <w:rPr>
      <w:sz w:val="20"/>
      <w:szCs w:val="20"/>
    </w:rPr>
  </w:style>
  <w:style w:type="character" w:styleId="FootnoteReference">
    <w:name w:val="footnote reference"/>
    <w:basedOn w:val="DefaultParagraphFont"/>
    <w:uiPriority w:val="99"/>
    <w:semiHidden/>
    <w:unhideWhenUsed/>
    <w:rsid w:val="00202C11"/>
    <w:rPr>
      <w:vertAlign w:val="superscript"/>
    </w:rPr>
  </w:style>
  <w:style w:type="character" w:styleId="Hyperlink">
    <w:name w:val="Hyperlink"/>
    <w:basedOn w:val="DefaultParagraphFont"/>
    <w:uiPriority w:val="99"/>
    <w:unhideWhenUsed/>
    <w:rsid w:val="00202C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dloc.com/AA00011590/00001/allvolumes" TargetMode="External"/><Relationship Id="rId2" Type="http://schemas.openxmlformats.org/officeDocument/2006/relationships/hyperlink" Target="http://ufdc.ufl.edu/adminhelp/tasks" TargetMode="External"/><Relationship Id="rId1" Type="http://schemas.openxmlformats.org/officeDocument/2006/relationships/hyperlink" Target="http://dloc.com/AA00016133/00001/pdf" TargetMode="External"/><Relationship Id="rId5" Type="http://schemas.openxmlformats.org/officeDocument/2006/relationships/hyperlink" Target="http://dloc.com/AA00016133/00001/pdf" TargetMode="External"/><Relationship Id="rId4" Type="http://schemas.openxmlformats.org/officeDocument/2006/relationships/hyperlink" Target="http://dloc.com/sobekcm/meta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F9C2-C552-4BD4-B9DD-35CFF6158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cp:lastPrinted>2013-07-17T20:19:00Z</cp:lastPrinted>
  <dcterms:created xsi:type="dcterms:W3CDTF">2013-07-17T16:09:00Z</dcterms:created>
  <dcterms:modified xsi:type="dcterms:W3CDTF">2013-07-17T20:20:00Z</dcterms:modified>
</cp:coreProperties>
</file>