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6F4E29">
        <w:rPr>
          <w:b/>
        </w:rPr>
        <w:t>Ju</w:t>
      </w:r>
      <w:r w:rsidR="00C55F6E">
        <w:rPr>
          <w:b/>
        </w:rPr>
        <w:t>ly 14</w:t>
      </w:r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Pr="00273613" w:rsidRDefault="00435789" w:rsidP="00435789">
      <w:pPr>
        <w:spacing w:after="0"/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="00273613">
        <w:t xml:space="preserve">Joe Aufmuth, Cecilia Botero, Erik Deumens, Rob Ferl, </w:t>
      </w:r>
      <w:r w:rsidR="00617081">
        <w:t xml:space="preserve">Haven Hawley, </w:t>
      </w:r>
      <w:r w:rsidR="00273613">
        <w:t xml:space="preserve">Blake Landor, </w:t>
      </w:r>
      <w:r w:rsidR="00C55F6E">
        <w:t>Michelle Leonard</w:t>
      </w:r>
      <w:r w:rsidR="00C55F6E" w:rsidRPr="004E3943">
        <w:t>,</w:t>
      </w:r>
      <w:r w:rsidR="00C55F6E">
        <w:t xml:space="preserve"> </w:t>
      </w:r>
      <w:r w:rsidR="00824CEA">
        <w:t>Peggy McBride</w:t>
      </w:r>
      <w:r w:rsidR="00824CEA">
        <w:t>,</w:t>
      </w:r>
      <w:bookmarkStart w:id="0" w:name="_GoBack"/>
      <w:bookmarkEnd w:id="0"/>
      <w:r w:rsidR="00824CEA">
        <w:t xml:space="preserve"> </w:t>
      </w:r>
      <w:r w:rsidR="00273613">
        <w:t xml:space="preserve">Val Minson, Ed Neu, </w:t>
      </w:r>
      <w:r w:rsidR="00B550B4">
        <w:t xml:space="preserve">Sara Russell Gonzalez, </w:t>
      </w:r>
      <w:r w:rsidR="00273613">
        <w:t>David Schwieder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</w:t>
      </w:r>
      <w:r w:rsidR="00824CEA">
        <w:t xml:space="preserve">and </w:t>
      </w:r>
      <w:r w:rsidR="007D2F38">
        <w:t xml:space="preserve">Suchi </w:t>
      </w:r>
      <w:r w:rsidR="007D2F38" w:rsidRPr="007D2F38">
        <w:t>Yellapantula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BC2737" w:rsidRDefault="00BC2737" w:rsidP="007D2F38">
      <w:pPr>
        <w:pStyle w:val="ListParagraph"/>
        <w:numPr>
          <w:ilvl w:val="0"/>
          <w:numId w:val="1"/>
        </w:numPr>
        <w:spacing w:after="0"/>
      </w:pPr>
      <w:r>
        <w:t>Group membership updates</w:t>
      </w:r>
    </w:p>
    <w:p w:rsidR="007D455B" w:rsidRDefault="007D455B" w:rsidP="007D2F38">
      <w:pPr>
        <w:pStyle w:val="ListParagraph"/>
        <w:numPr>
          <w:ilvl w:val="0"/>
          <w:numId w:val="1"/>
        </w:numPr>
        <w:spacing w:after="0"/>
      </w:pPr>
      <w:r>
        <w:t>Data Management Librarian, search committee meeting pending</w:t>
      </w:r>
    </w:p>
    <w:p w:rsidR="00BC2737" w:rsidRDefault="00AF4A7E" w:rsidP="007D2F38">
      <w:pPr>
        <w:pStyle w:val="ListParagraph"/>
        <w:numPr>
          <w:ilvl w:val="0"/>
          <w:numId w:val="1"/>
        </w:numPr>
        <w:spacing w:after="0"/>
      </w:pPr>
      <w:r>
        <w:t>Task Force c</w:t>
      </w:r>
      <w:r w:rsidR="00BC2737">
        <w:t xml:space="preserve">harge update underway to include: </w:t>
      </w:r>
    </w:p>
    <w:p w:rsidR="00BC2737" w:rsidRDefault="00BC2737" w:rsidP="00BC2737">
      <w:pPr>
        <w:pStyle w:val="ListParagraph"/>
        <w:numPr>
          <w:ilvl w:val="1"/>
          <w:numId w:val="1"/>
        </w:numPr>
        <w:spacing w:after="0"/>
      </w:pPr>
      <w:r>
        <w:t>Focus on author disambiguation with ORCID and other authority systems and identifiers</w:t>
      </w:r>
    </w:p>
    <w:p w:rsidR="00BC2737" w:rsidRDefault="00BC2737" w:rsidP="00BC2737">
      <w:pPr>
        <w:pStyle w:val="ListParagraph"/>
        <w:numPr>
          <w:ilvl w:val="1"/>
          <w:numId w:val="1"/>
        </w:numPr>
        <w:spacing w:after="0"/>
      </w:pPr>
      <w:r>
        <w:t>Discussion of other areas to be included</w:t>
      </w:r>
    </w:p>
    <w:p w:rsidR="008834DF" w:rsidRDefault="00BC2737" w:rsidP="007D2F38">
      <w:pPr>
        <w:pStyle w:val="ListParagraph"/>
        <w:numPr>
          <w:ilvl w:val="0"/>
          <w:numId w:val="1"/>
        </w:numPr>
        <w:spacing w:after="0"/>
      </w:pPr>
      <w:r>
        <w:t>T</w:t>
      </w:r>
      <w:r w:rsidR="008834DF">
        <w:t>raining program</w:t>
      </w:r>
    </w:p>
    <w:p w:rsidR="008834DF" w:rsidRDefault="00AD72E8" w:rsidP="007D2F38">
      <w:pPr>
        <w:pStyle w:val="ListParagraph"/>
        <w:numPr>
          <w:ilvl w:val="0"/>
          <w:numId w:val="1"/>
        </w:numPr>
        <w:spacing w:after="0"/>
      </w:pPr>
      <w:r>
        <w:t>DMPTool updates</w:t>
      </w:r>
    </w:p>
    <w:p w:rsidR="00AD72E8" w:rsidRDefault="00AD72E8" w:rsidP="00AD72E8">
      <w:pPr>
        <w:pStyle w:val="ListParagraph"/>
        <w:numPr>
          <w:ilvl w:val="0"/>
          <w:numId w:val="1"/>
        </w:numPr>
        <w:spacing w:after="0"/>
      </w:pPr>
      <w:r>
        <w:t>Elsevier Text and Data Mining Capability approved</w:t>
      </w:r>
    </w:p>
    <w:p w:rsidR="006F4E29" w:rsidRDefault="00321E44" w:rsidP="006F4E29">
      <w:pPr>
        <w:pStyle w:val="ListParagraph"/>
        <w:numPr>
          <w:ilvl w:val="1"/>
          <w:numId w:val="1"/>
        </w:numPr>
        <w:spacing w:after="0"/>
      </w:pPr>
      <w:hyperlink r:id="rId8" w:history="1">
        <w:r w:rsidR="006F4E29" w:rsidRPr="00C9727C">
          <w:rPr>
            <w:rStyle w:val="Hyperlink"/>
          </w:rPr>
          <w:t>http://www.developers.elsevier.com</w:t>
        </w:r>
      </w:hyperlink>
      <w:r w:rsidR="006F4E29">
        <w:t xml:space="preserve"> </w:t>
      </w:r>
    </w:p>
    <w:p w:rsidR="00AD72E8" w:rsidRDefault="006F4E29" w:rsidP="00ED7245">
      <w:pPr>
        <w:pStyle w:val="ListParagraph"/>
        <w:numPr>
          <w:ilvl w:val="1"/>
          <w:numId w:val="1"/>
        </w:numPr>
        <w:spacing w:after="0"/>
      </w:pPr>
      <w:r>
        <w:t>Volunteer for liaison/lead</w:t>
      </w:r>
    </w:p>
    <w:p w:rsidR="00AD72E8" w:rsidRDefault="00AD72E8" w:rsidP="00AD72E8">
      <w:pPr>
        <w:pStyle w:val="ListParagraph"/>
        <w:numPr>
          <w:ilvl w:val="1"/>
          <w:numId w:val="1"/>
        </w:numPr>
        <w:spacing w:after="0"/>
      </w:pPr>
      <w:r>
        <w:t>Collecting periodic reports/examples of how this service is used; preparing libguide or other instructions that can be access by our students and faculty</w:t>
      </w:r>
    </w:p>
    <w:p w:rsidR="00A93F6B" w:rsidRDefault="00AD72E8" w:rsidP="00AD72E8">
      <w:pPr>
        <w:pStyle w:val="ListParagraph"/>
        <w:numPr>
          <w:ilvl w:val="0"/>
          <w:numId w:val="1"/>
        </w:numPr>
        <w:spacing w:after="0"/>
      </w:pPr>
      <w:r>
        <w:t>Data Day/Event: October 2</w:t>
      </w:r>
    </w:p>
    <w:p w:rsidR="00BC2737" w:rsidRDefault="00BC2737" w:rsidP="00BC2737">
      <w:pPr>
        <w:pStyle w:val="ListParagraph"/>
        <w:numPr>
          <w:ilvl w:val="1"/>
          <w:numId w:val="1"/>
        </w:numPr>
        <w:spacing w:after="0"/>
      </w:pPr>
      <w:r>
        <w:t>May rescheduled with Fall Research Computing Day</w:t>
      </w:r>
    </w:p>
    <w:p w:rsidR="00AD72E8" w:rsidRDefault="00AD72E8" w:rsidP="00AD72E8">
      <w:pPr>
        <w:pStyle w:val="ListParagraph"/>
        <w:numPr>
          <w:ilvl w:val="0"/>
          <w:numId w:val="1"/>
        </w:numPr>
        <w:spacing w:after="0"/>
      </w:pPr>
      <w:r>
        <w:t>Updates on lab spaces, etc.</w:t>
      </w:r>
    </w:p>
    <w:p w:rsidR="008834DF" w:rsidRDefault="008834DF" w:rsidP="007D2F38">
      <w:pPr>
        <w:pStyle w:val="ListParagraph"/>
        <w:numPr>
          <w:ilvl w:val="0"/>
          <w:numId w:val="1"/>
        </w:numPr>
        <w:spacing w:after="0"/>
      </w:pPr>
      <w:r>
        <w:t xml:space="preserve">Open discussion </w:t>
      </w:r>
    </w:p>
    <w:p w:rsidR="00A14890" w:rsidRDefault="00A14890" w:rsidP="008834DF">
      <w:pPr>
        <w:spacing w:after="0"/>
      </w:pPr>
    </w:p>
    <w:p w:rsidR="00A93F6B" w:rsidRDefault="00A93F6B" w:rsidP="008834DF">
      <w:pPr>
        <w:spacing w:after="0"/>
      </w:pPr>
    </w:p>
    <w:p w:rsidR="00AD72E8" w:rsidRDefault="00AD72E8">
      <w:pPr>
        <w:rPr>
          <w:u w:val="single"/>
        </w:rPr>
      </w:pPr>
      <w:r>
        <w:rPr>
          <w:u w:val="single"/>
        </w:rPr>
        <w:br w:type="page"/>
      </w:r>
    </w:p>
    <w:p w:rsidR="007D2F38" w:rsidRPr="008834DF" w:rsidRDefault="00A93F6B" w:rsidP="008834DF">
      <w:pPr>
        <w:spacing w:after="0"/>
        <w:rPr>
          <w:u w:val="single"/>
        </w:rPr>
      </w:pPr>
      <w:r>
        <w:rPr>
          <w:u w:val="single"/>
        </w:rPr>
        <w:lastRenderedPageBreak/>
        <w:t>Other u</w:t>
      </w:r>
      <w:r w:rsidR="007D2F38" w:rsidRPr="008834DF">
        <w:rPr>
          <w:u w:val="single"/>
        </w:rPr>
        <w:t xml:space="preserve">pdates and </w:t>
      </w:r>
      <w:r w:rsidR="008834DF">
        <w:rPr>
          <w:u w:val="single"/>
        </w:rPr>
        <w:t>possible topics</w:t>
      </w:r>
      <w:r w:rsidR="007D2F38" w:rsidRPr="008834DF">
        <w:rPr>
          <w:u w:val="single"/>
        </w:rPr>
        <w:t>:</w:t>
      </w:r>
      <w:r w:rsidR="00A14890">
        <w:rPr>
          <w:rStyle w:val="FootnoteReference"/>
          <w:u w:val="single"/>
        </w:rPr>
        <w:footnoteReference w:id="2"/>
      </w:r>
    </w:p>
    <w:p w:rsidR="008834DF" w:rsidRDefault="008834DF" w:rsidP="00EF3DFE">
      <w:pPr>
        <w:pStyle w:val="ListParagraph"/>
        <w:numPr>
          <w:ilvl w:val="0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Info gathering on dinky/legacy databases: </w:t>
      </w:r>
      <w:hyperlink r:id="rId9" w:history="1">
        <w:r w:rsidRPr="000B3C2A">
          <w:rPr>
            <w:rStyle w:val="Hyperlink"/>
          </w:rPr>
          <w:t>http://ufdc.ufl.edu/AA00014835/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10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Draft IR and data documentation:</w:t>
      </w:r>
    </w:p>
    <w:p w:rsidR="008834DF" w:rsidRDefault="00321E44" w:rsidP="008834DF">
      <w:pPr>
        <w:pStyle w:val="ListParagraph"/>
        <w:numPr>
          <w:ilvl w:val="1"/>
          <w:numId w:val="1"/>
        </w:numPr>
        <w:spacing w:after="0"/>
      </w:pPr>
      <w:hyperlink r:id="rId11" w:history="1">
        <w:r w:rsidR="008834DF" w:rsidRPr="00467E62">
          <w:rPr>
            <w:rStyle w:val="Hyperlink"/>
          </w:rPr>
          <w:t>http://guides.uflib.ufl.edu/content.php?pid=71807&amp;sid=1378617</w:t>
        </w:r>
      </w:hyperlink>
    </w:p>
    <w:p w:rsidR="008834DF" w:rsidRDefault="00321E44" w:rsidP="008834DF">
      <w:pPr>
        <w:pStyle w:val="ListParagraph"/>
        <w:numPr>
          <w:ilvl w:val="1"/>
          <w:numId w:val="1"/>
        </w:numPr>
        <w:spacing w:after="0"/>
      </w:pPr>
      <w:hyperlink r:id="rId12" w:history="1">
        <w:r w:rsidR="008834DF" w:rsidRPr="000B3C2A">
          <w:rPr>
            <w:rStyle w:val="Hyperlink"/>
          </w:rPr>
          <w:t>http://ufdc.ufl.edu/l/AA00009752/00001/pdf</w:t>
        </w:r>
      </w:hyperlink>
      <w:r w:rsidR="008834DF"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Others needed, changes needed, or scheduling meetings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HiPerGator</w:t>
      </w:r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253355" w:rsidRDefault="00253355" w:rsidP="00AD72E8">
      <w:pPr>
        <w:pStyle w:val="ListParagraph"/>
        <w:numPr>
          <w:ilvl w:val="0"/>
          <w:numId w:val="9"/>
        </w:numPr>
        <w:spacing w:after="0"/>
      </w:pPr>
      <w:r>
        <w:t>DH certificate</w:t>
      </w:r>
      <w:r w:rsidR="00AD72E8">
        <w:t xml:space="preserve">; </w:t>
      </w:r>
      <w:r>
        <w:t>DHLG trainings/events</w:t>
      </w:r>
    </w:p>
    <w:p w:rsidR="00253355" w:rsidRDefault="00253355" w:rsidP="00A14890">
      <w:pPr>
        <w:spacing w:after="0"/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23-Jun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11-Aug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44" w:rsidRDefault="00321E44" w:rsidP="00060667">
      <w:pPr>
        <w:spacing w:after="0" w:line="240" w:lineRule="auto"/>
      </w:pPr>
      <w:r>
        <w:separator/>
      </w:r>
    </w:p>
  </w:endnote>
  <w:endnote w:type="continuationSeparator" w:id="0">
    <w:p w:rsidR="00321E44" w:rsidRDefault="00321E44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44" w:rsidRDefault="00321E44" w:rsidP="00060667">
      <w:pPr>
        <w:spacing w:after="0" w:line="240" w:lineRule="auto"/>
      </w:pPr>
      <w:r>
        <w:separator/>
      </w:r>
    </w:p>
  </w:footnote>
  <w:footnote w:type="continuationSeparator" w:id="0">
    <w:p w:rsidR="00321E44" w:rsidRDefault="00321E44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Marston Science Library L107.</w:t>
      </w:r>
    </w:p>
  </w:footnote>
  <w:footnote w:id="2">
    <w:p w:rsidR="00A14890" w:rsidRDefault="00A14890">
      <w:pPr>
        <w:pStyle w:val="FootnoteText"/>
      </w:pPr>
      <w:r>
        <w:rPr>
          <w:rStyle w:val="FootnoteReference"/>
        </w:rPr>
        <w:footnoteRef/>
      </w:r>
      <w:r>
        <w:t xml:space="preserve"> More from report (page 5-7, </w:t>
      </w:r>
      <w:hyperlink r:id="rId3" w:history="1">
        <w:r w:rsidRPr="00EE157B">
          <w:rPr>
            <w:rStyle w:val="Hyperlink"/>
          </w:rPr>
          <w:t>http://ufdc.ufl.edu/AA00014835/00032/pdf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12B"/>
    <w:rsid w:val="0017280C"/>
    <w:rsid w:val="00175080"/>
    <w:rsid w:val="001762F1"/>
    <w:rsid w:val="001807AD"/>
    <w:rsid w:val="001939C2"/>
    <w:rsid w:val="001B05A8"/>
    <w:rsid w:val="001C1053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73613"/>
    <w:rsid w:val="002863E2"/>
    <w:rsid w:val="0029523A"/>
    <w:rsid w:val="002C2E71"/>
    <w:rsid w:val="002D2570"/>
    <w:rsid w:val="003123F0"/>
    <w:rsid w:val="00321E44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542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17081"/>
    <w:rsid w:val="0064111A"/>
    <w:rsid w:val="00652735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4E29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55B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4CEA"/>
    <w:rsid w:val="00825D53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05EC7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14890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93F6B"/>
    <w:rsid w:val="00AA5866"/>
    <w:rsid w:val="00AD72E8"/>
    <w:rsid w:val="00AE4FD9"/>
    <w:rsid w:val="00AE5233"/>
    <w:rsid w:val="00AE5E75"/>
    <w:rsid w:val="00AF1714"/>
    <w:rsid w:val="00AF4A7E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273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55F6E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66C69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ers.elsevi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dc.ufl.edu/l/AA00009752/00001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uflib.ufl.edu/content.php?pid=71807&amp;sid=1378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fdc.ufl.edu/l/AA00014835/00037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AA00014835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4835/00032/pdf" TargetMode="External"/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8CBF-56F2-455C-B69E-8CCBFCC3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2948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Taylor,Laurie Nancy Francesca</cp:lastModifiedBy>
  <cp:revision>7</cp:revision>
  <cp:lastPrinted>2014-03-24T19:23:00Z</cp:lastPrinted>
  <dcterms:created xsi:type="dcterms:W3CDTF">2014-07-08T12:28:00Z</dcterms:created>
  <dcterms:modified xsi:type="dcterms:W3CDTF">2014-07-09T19:40:00Z</dcterms:modified>
</cp:coreProperties>
</file>