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874BB9" w:rsidP="00A41FB2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Meeting Notes for the </w:t>
      </w:r>
      <w:r w:rsidR="00A41FB2" w:rsidRPr="00270CFD">
        <w:rPr>
          <w:b/>
          <w:sz w:val="28"/>
          <w:szCs w:val="28"/>
        </w:rPr>
        <w:t>Data Management/Curation Task Force</w:t>
      </w:r>
      <w:bookmarkEnd w:id="0"/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>Monday, February 10, 2014, Library West 429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060667" w:rsidRDefault="00435789" w:rsidP="0029523A">
      <w:pPr>
        <w:spacing w:after="0"/>
        <w:rPr>
          <w:b/>
        </w:rPr>
      </w:pPr>
      <w:r>
        <w:rPr>
          <w:b/>
        </w:rPr>
        <w:t xml:space="preserve">Members </w:t>
      </w:r>
      <w:r w:rsidR="000E2CFE">
        <w:rPr>
          <w:b/>
        </w:rPr>
        <w:t xml:space="preserve"> attending</w:t>
      </w:r>
      <w:r>
        <w:rPr>
          <w:b/>
        </w:rPr>
        <w:t xml:space="preserve">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>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David </w:t>
      </w:r>
      <w:proofErr w:type="spellStart"/>
      <w:r w:rsidRPr="004E3943">
        <w:t>Schwieder</w:t>
      </w:r>
      <w:proofErr w:type="spellEnd"/>
      <w:r w:rsidRPr="004E3943">
        <w:t>,</w:t>
      </w:r>
      <w:r w:rsidR="00B550B4">
        <w:t xml:space="preserve"> </w:t>
      </w:r>
      <w:r w:rsidRPr="004E3943">
        <w:t xml:space="preserve">Erik </w:t>
      </w:r>
      <w:proofErr w:type="spellStart"/>
      <w:r w:rsidRPr="004E3943">
        <w:t>Deumens</w:t>
      </w:r>
      <w:proofErr w:type="spellEnd"/>
      <w:r w:rsidR="00A74E64">
        <w:t xml:space="preserve"> </w:t>
      </w:r>
    </w:p>
    <w:p w:rsidR="00240462" w:rsidRDefault="00240462" w:rsidP="009D3F33">
      <w:pPr>
        <w:spacing w:after="0"/>
        <w:rPr>
          <w:b/>
        </w:rPr>
      </w:pPr>
    </w:p>
    <w:p w:rsidR="00C20EB9" w:rsidRPr="00C20EB9" w:rsidRDefault="00874BB9" w:rsidP="00C20EB9">
      <w:pPr>
        <w:spacing w:after="0"/>
        <w:rPr>
          <w:u w:val="single"/>
        </w:rPr>
      </w:pPr>
      <w:r>
        <w:rPr>
          <w:u w:val="single"/>
        </w:rPr>
        <w:t xml:space="preserve">Meeting Notes </w:t>
      </w:r>
    </w:p>
    <w:p w:rsidR="000E2CFE" w:rsidRDefault="000E2CFE" w:rsidP="00240462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0E2CFE" w:rsidRDefault="000E2CFE" w:rsidP="000E2CFE">
      <w:pPr>
        <w:pStyle w:val="ListParagraph"/>
        <w:numPr>
          <w:ilvl w:val="1"/>
          <w:numId w:val="1"/>
        </w:numPr>
        <w:spacing w:after="0"/>
      </w:pPr>
      <w:r>
        <w:t xml:space="preserve">New Digital Humanities Library Group (see proposal: </w:t>
      </w:r>
      <w:hyperlink r:id="rId9" w:history="1">
        <w:r w:rsidRPr="000F6411">
          <w:rPr>
            <w:rStyle w:val="Hyperlink"/>
          </w:rPr>
          <w:t>http://ufdc.ufl.edu/AA00014835/00030/pdf</w:t>
        </w:r>
      </w:hyperlink>
      <w:r>
        <w:t>)</w:t>
      </w:r>
    </w:p>
    <w:p w:rsidR="000E2CFE" w:rsidRDefault="000E2CFE" w:rsidP="000E2CFE">
      <w:pPr>
        <w:pStyle w:val="ListParagraph"/>
        <w:numPr>
          <w:ilvl w:val="1"/>
          <w:numId w:val="1"/>
        </w:numPr>
        <w:spacing w:after="0"/>
      </w:pPr>
      <w:r>
        <w:t>NEH grant proposal on data in process (and targeting NSF for another integrated data grant project)</w:t>
      </w:r>
    </w:p>
    <w:p w:rsidR="000E2CFE" w:rsidRDefault="000E2CFE" w:rsidP="000E2CFE">
      <w:pPr>
        <w:pStyle w:val="ListParagraph"/>
        <w:numPr>
          <w:ilvl w:val="1"/>
          <w:numId w:val="1"/>
        </w:numPr>
        <w:spacing w:after="0"/>
      </w:pPr>
      <w:r>
        <w:t>Meetings in LW 429 and MSL 107 should be updated to be in LW 419, for computer access and with construction in Marston, and all meetings now updated</w:t>
      </w:r>
    </w:p>
    <w:p w:rsidR="00C20EB9" w:rsidRDefault="00C20EB9" w:rsidP="00240462">
      <w:pPr>
        <w:pStyle w:val="ListParagraph"/>
        <w:numPr>
          <w:ilvl w:val="0"/>
          <w:numId w:val="1"/>
        </w:numPr>
        <w:spacing w:after="0"/>
      </w:pPr>
      <w:r>
        <w:t>Discussion of draft for Year One Report (Liaison Team Model; Humanities Caucus; etc.)</w:t>
      </w:r>
    </w:p>
    <w:p w:rsidR="008E6711" w:rsidRDefault="008E6711" w:rsidP="000E2CFE">
      <w:pPr>
        <w:pStyle w:val="ListParagraph"/>
        <w:numPr>
          <w:ilvl w:val="1"/>
          <w:numId w:val="1"/>
        </w:numPr>
        <w:spacing w:after="0"/>
      </w:pPr>
      <w:r>
        <w:t>Updates to be sent in new version are:</w:t>
      </w:r>
    </w:p>
    <w:p w:rsidR="008E6711" w:rsidRDefault="008E6711" w:rsidP="008E6711">
      <w:pPr>
        <w:pStyle w:val="PlainText"/>
        <w:numPr>
          <w:ilvl w:val="2"/>
          <w:numId w:val="1"/>
        </w:numPr>
      </w:pPr>
      <w:r>
        <w:t>After the executive summary, pull out all of the next steps</w:t>
      </w:r>
      <w:r>
        <w:t xml:space="preserve"> for DMCTF and recommendations for others into their own section</w:t>
      </w:r>
      <w:r>
        <w:t xml:space="preserve">, </w:t>
      </w:r>
      <w:r>
        <w:t xml:space="preserve">and as grouped by </w:t>
      </w:r>
      <w:r>
        <w:t xml:space="preserve">what can be done without resources for top priority, and for what needs </w:t>
      </w:r>
      <w:r>
        <w:t xml:space="preserve">resources and is top priority; </w:t>
      </w:r>
    </w:p>
    <w:p w:rsidR="008E6711" w:rsidRDefault="008E6711" w:rsidP="008E6711">
      <w:pPr>
        <w:pStyle w:val="PlainText"/>
        <w:numPr>
          <w:ilvl w:val="2"/>
          <w:numId w:val="1"/>
        </w:numPr>
      </w:pPr>
      <w:r>
        <w:t xml:space="preserve">Next steps for </w:t>
      </w:r>
      <w:r>
        <w:t>should include collaboration with the I</w:t>
      </w:r>
      <w:r>
        <w:t xml:space="preserve">nformatics </w:t>
      </w:r>
      <w:r>
        <w:t>I</w:t>
      </w:r>
      <w:r>
        <w:t>nstitute</w:t>
      </w:r>
    </w:p>
    <w:p w:rsidR="008E6711" w:rsidRDefault="008E6711" w:rsidP="008E6711">
      <w:pPr>
        <w:pStyle w:val="PlainText"/>
        <w:numPr>
          <w:ilvl w:val="2"/>
          <w:numId w:val="1"/>
        </w:numPr>
      </w:pPr>
      <w:r>
        <w:t>Note that the RCAC</w:t>
      </w:r>
      <w:r>
        <w:t xml:space="preserve"> outreach plan is coming soon </w:t>
      </w:r>
    </w:p>
    <w:p w:rsidR="008E6711" w:rsidRDefault="008E6711" w:rsidP="008E6711">
      <w:pPr>
        <w:pStyle w:val="PlainText"/>
        <w:numPr>
          <w:ilvl w:val="2"/>
          <w:numId w:val="1"/>
        </w:numPr>
      </w:pPr>
      <w:r>
        <w:t>Hannah will send HSCL workshop information to be included</w:t>
      </w:r>
    </w:p>
    <w:p w:rsidR="008E6711" w:rsidRDefault="008E6711" w:rsidP="008E6711">
      <w:pPr>
        <w:pStyle w:val="PlainText"/>
        <w:numPr>
          <w:ilvl w:val="2"/>
          <w:numId w:val="1"/>
        </w:numPr>
      </w:pPr>
      <w:r>
        <w:t xml:space="preserve">Add </w:t>
      </w:r>
      <w:r>
        <w:t xml:space="preserve">next step </w:t>
      </w:r>
      <w:r>
        <w:t xml:space="preserve">to have </w:t>
      </w:r>
      <w:r>
        <w:t>DMCTF</w:t>
      </w:r>
      <w:r>
        <w:t xml:space="preserve"> attend library faculty meeting </w:t>
      </w:r>
    </w:p>
    <w:p w:rsidR="005E4474" w:rsidRDefault="008E6711" w:rsidP="008E6711">
      <w:pPr>
        <w:pStyle w:val="PlainText"/>
        <w:numPr>
          <w:ilvl w:val="2"/>
          <w:numId w:val="1"/>
        </w:numPr>
      </w:pPr>
      <w:r>
        <w:t>Add recommendation</w:t>
      </w:r>
      <w:r>
        <w:t xml:space="preserve"> on presenting </w:t>
      </w:r>
      <w:r>
        <w:t xml:space="preserve">at the selectors model </w:t>
      </w:r>
      <w:r>
        <w:t>on</w:t>
      </w:r>
      <w:r>
        <w:t xml:space="preserve"> the team model with liaisons as primary</w:t>
      </w:r>
    </w:p>
    <w:p w:rsidR="008E6711" w:rsidRDefault="005E4474" w:rsidP="008E6711">
      <w:pPr>
        <w:pStyle w:val="PlainText"/>
        <w:numPr>
          <w:ilvl w:val="2"/>
          <w:numId w:val="1"/>
        </w:numPr>
      </w:pPr>
      <w:r>
        <w:t>Add recommendation for liaisons to include data when discussing retiring faculty materials, etc. (Denise will write-up recent example)</w:t>
      </w:r>
    </w:p>
    <w:p w:rsidR="00A77B0D" w:rsidRDefault="008E6711" w:rsidP="008E6711">
      <w:pPr>
        <w:pStyle w:val="PlainText"/>
        <w:numPr>
          <w:ilvl w:val="1"/>
          <w:numId w:val="1"/>
        </w:numPr>
      </w:pPr>
      <w:r>
        <w:t xml:space="preserve">With updates, </w:t>
      </w:r>
      <w:r>
        <w:t>round robin edits</w:t>
      </w:r>
      <w:r>
        <w:t xml:space="preserve"> for writing clean-up (first to Val)</w:t>
      </w:r>
    </w:p>
    <w:p w:rsidR="0086556F" w:rsidRPr="00C20EB9" w:rsidRDefault="00C20EB9" w:rsidP="0086556F">
      <w:pPr>
        <w:pStyle w:val="ListParagraph"/>
        <w:numPr>
          <w:ilvl w:val="0"/>
          <w:numId w:val="1"/>
        </w:numPr>
        <w:spacing w:after="0"/>
      </w:pPr>
      <w:r w:rsidRPr="00C20EB9">
        <w:t>Next meeting:</w:t>
      </w:r>
    </w:p>
    <w:p w:rsidR="00C20EB9" w:rsidRDefault="00C20EB9" w:rsidP="00C20EB9">
      <w:pPr>
        <w:pStyle w:val="ListParagraph"/>
        <w:numPr>
          <w:ilvl w:val="1"/>
          <w:numId w:val="1"/>
        </w:numPr>
        <w:spacing w:after="0"/>
      </w:pPr>
      <w:r>
        <w:t>Feb. 24</w:t>
      </w:r>
      <w:r w:rsidR="000E2CFE">
        <w:t xml:space="preserve"> in LW 419</w:t>
      </w:r>
      <w:r>
        <w:t xml:space="preserve">: Mark Sullivan on IR@UF data support (ex. </w:t>
      </w:r>
      <w:hyperlink r:id="rId10" w:history="1">
        <w:r w:rsidRPr="003206DA">
          <w:rPr>
            <w:rStyle w:val="Hyperlink"/>
          </w:rPr>
          <w:t>http://ufdc.ufl.edu/ltrstudy/datasets</w:t>
        </w:r>
      </w:hyperlink>
      <w:r>
        <w:t>); can this be a t</w:t>
      </w:r>
      <w:r w:rsidRPr="00B550B4">
        <w:t>ool/portal to provision din</w:t>
      </w:r>
      <w:r>
        <w:t>ky databases &amp; data websites, like</w:t>
      </w:r>
      <w:r w:rsidRPr="00B550B4">
        <w:t xml:space="preserve"> what REDCAP </w:t>
      </w:r>
      <w:r>
        <w:t xml:space="preserve">does for clinical trial surveys </w:t>
      </w:r>
    </w:p>
    <w:p w:rsidR="00C20EB9" w:rsidRDefault="00C20EB9" w:rsidP="00C20EB9">
      <w:pPr>
        <w:pStyle w:val="ListParagraph"/>
        <w:numPr>
          <w:ilvl w:val="0"/>
          <w:numId w:val="1"/>
        </w:numPr>
        <w:spacing w:after="0"/>
      </w:pPr>
      <w:r>
        <w:t>Possible topics for next meetings:</w:t>
      </w:r>
    </w:p>
    <w:p w:rsidR="00B52575" w:rsidRDefault="00B52575" w:rsidP="00504A26">
      <w:pPr>
        <w:pStyle w:val="ListParagraph"/>
        <w:numPr>
          <w:ilvl w:val="1"/>
          <w:numId w:val="1"/>
        </w:numPr>
        <w:spacing w:after="0"/>
      </w:pPr>
      <w:r>
        <w:t>DMP Tool updates with new versions</w:t>
      </w:r>
    </w:p>
    <w:p w:rsidR="00B52575" w:rsidRDefault="00053375" w:rsidP="00504A26">
      <w:pPr>
        <w:pStyle w:val="ListParagraph"/>
        <w:numPr>
          <w:ilvl w:val="1"/>
          <w:numId w:val="1"/>
        </w:numPr>
        <w:spacing w:after="0"/>
      </w:pPr>
      <w:r>
        <w:t>Summer school opportunity for</w:t>
      </w:r>
      <w:r w:rsidR="00E3514C">
        <w:t xml:space="preserve"> introduction/data science translator course</w:t>
      </w:r>
    </w:p>
    <w:p w:rsidR="0060464B" w:rsidRDefault="0060464B" w:rsidP="0060464B">
      <w:pPr>
        <w:pStyle w:val="ListParagraph"/>
        <w:numPr>
          <w:ilvl w:val="1"/>
          <w:numId w:val="1"/>
        </w:numPr>
        <w:spacing w:after="0"/>
      </w:pPr>
      <w:proofErr w:type="spellStart"/>
      <w:r>
        <w:t>dLAB</w:t>
      </w:r>
      <w:proofErr w:type="spellEnd"/>
      <w:r>
        <w:t xml:space="preserve">: Campus directory of data resources, </w:t>
      </w:r>
      <w:hyperlink r:id="rId11" w:history="1">
        <w:r w:rsidRPr="008C1F03">
          <w:rPr>
            <w:rStyle w:val="Hyperlink"/>
          </w:rPr>
          <w:t>http://dlab.berkeley.edu/dlab-campus-resources</w:t>
        </w:r>
      </w:hyperlink>
      <w:r>
        <w:t xml:space="preserve"> ; consulting: </w:t>
      </w:r>
      <w:hyperlink r:id="rId12" w:history="1">
        <w:r w:rsidRPr="008C1F03">
          <w:rPr>
            <w:rStyle w:val="Hyperlink"/>
          </w:rPr>
          <w:t>http://dlab.berkeley.edu/consulting</w:t>
        </w:r>
      </w:hyperlink>
      <w:r>
        <w:t xml:space="preserve"> </w:t>
      </w:r>
    </w:p>
    <w:p w:rsidR="00B52575" w:rsidRDefault="00504A26" w:rsidP="00504A26">
      <w:pPr>
        <w:pStyle w:val="ListParagraph"/>
        <w:numPr>
          <w:ilvl w:val="1"/>
          <w:numId w:val="1"/>
        </w:numPr>
        <w:spacing w:after="0"/>
      </w:pPr>
      <w:r>
        <w:t>Open discussion; topics added by the group</w:t>
      </w:r>
    </w:p>
    <w:p w:rsidR="00060667" w:rsidRDefault="00060667" w:rsidP="00B52575">
      <w:pPr>
        <w:spacing w:after="0"/>
      </w:pPr>
    </w:p>
    <w:p w:rsidR="002863E2" w:rsidRPr="009868A2" w:rsidRDefault="002863E2" w:rsidP="002863E2">
      <w:pPr>
        <w:spacing w:after="0"/>
      </w:pP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1D" w:rsidRDefault="00EF091D" w:rsidP="00060667">
      <w:pPr>
        <w:spacing w:after="0" w:line="240" w:lineRule="auto"/>
      </w:pPr>
      <w:r>
        <w:separator/>
      </w:r>
    </w:p>
  </w:endnote>
  <w:endnote w:type="continuationSeparator" w:id="0">
    <w:p w:rsidR="00EF091D" w:rsidRDefault="00EF091D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1D" w:rsidRDefault="00EF091D" w:rsidP="00060667">
      <w:pPr>
        <w:spacing w:after="0" w:line="240" w:lineRule="auto"/>
      </w:pPr>
      <w:r>
        <w:separator/>
      </w:r>
    </w:p>
  </w:footnote>
  <w:footnote w:type="continuationSeparator" w:id="0">
    <w:p w:rsidR="00EF091D" w:rsidRDefault="00EF091D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53375"/>
    <w:rsid w:val="0006032C"/>
    <w:rsid w:val="00060667"/>
    <w:rsid w:val="0006797D"/>
    <w:rsid w:val="000D3534"/>
    <w:rsid w:val="000E2CFE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30201"/>
    <w:rsid w:val="002308AB"/>
    <w:rsid w:val="00240462"/>
    <w:rsid w:val="00240710"/>
    <w:rsid w:val="00250783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A5E47"/>
    <w:rsid w:val="003B2AC6"/>
    <w:rsid w:val="003B66BC"/>
    <w:rsid w:val="003B6D47"/>
    <w:rsid w:val="003C109E"/>
    <w:rsid w:val="003C4ECC"/>
    <w:rsid w:val="003E06C9"/>
    <w:rsid w:val="003E70C1"/>
    <w:rsid w:val="0040619B"/>
    <w:rsid w:val="00420FD9"/>
    <w:rsid w:val="004235D5"/>
    <w:rsid w:val="00435789"/>
    <w:rsid w:val="00464AC3"/>
    <w:rsid w:val="004710E7"/>
    <w:rsid w:val="004A2737"/>
    <w:rsid w:val="004C04BE"/>
    <w:rsid w:val="004C2F25"/>
    <w:rsid w:val="004D0A01"/>
    <w:rsid w:val="004D34A7"/>
    <w:rsid w:val="004D7871"/>
    <w:rsid w:val="00501F19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4474"/>
    <w:rsid w:val="005E5602"/>
    <w:rsid w:val="0060464B"/>
    <w:rsid w:val="006158C0"/>
    <w:rsid w:val="0064111A"/>
    <w:rsid w:val="00671F1A"/>
    <w:rsid w:val="00676B1D"/>
    <w:rsid w:val="006806CF"/>
    <w:rsid w:val="00691338"/>
    <w:rsid w:val="00692B2A"/>
    <w:rsid w:val="006A494E"/>
    <w:rsid w:val="006B7BA0"/>
    <w:rsid w:val="006C13CC"/>
    <w:rsid w:val="006C1F39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4F61"/>
    <w:rsid w:val="007D5C77"/>
    <w:rsid w:val="007F5941"/>
    <w:rsid w:val="007F68A7"/>
    <w:rsid w:val="00807C37"/>
    <w:rsid w:val="00811710"/>
    <w:rsid w:val="00811AFE"/>
    <w:rsid w:val="00821B7B"/>
    <w:rsid w:val="00825D53"/>
    <w:rsid w:val="008406D7"/>
    <w:rsid w:val="008409FE"/>
    <w:rsid w:val="00854B5B"/>
    <w:rsid w:val="0086235F"/>
    <w:rsid w:val="0086556F"/>
    <w:rsid w:val="00874BB9"/>
    <w:rsid w:val="00880ECE"/>
    <w:rsid w:val="00886E1A"/>
    <w:rsid w:val="008A333B"/>
    <w:rsid w:val="008A3492"/>
    <w:rsid w:val="008E6711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73F8"/>
    <w:rsid w:val="0096097A"/>
    <w:rsid w:val="00963D6A"/>
    <w:rsid w:val="00976D48"/>
    <w:rsid w:val="009826AE"/>
    <w:rsid w:val="0098354F"/>
    <w:rsid w:val="00985CD8"/>
    <w:rsid w:val="009868A2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50B4"/>
    <w:rsid w:val="00B75B99"/>
    <w:rsid w:val="00B76786"/>
    <w:rsid w:val="00B85ACB"/>
    <w:rsid w:val="00B862B2"/>
    <w:rsid w:val="00BA2BD6"/>
    <w:rsid w:val="00BB02BF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B24A1"/>
    <w:rsid w:val="00DB4FDC"/>
    <w:rsid w:val="00DB7B04"/>
    <w:rsid w:val="00DC05D1"/>
    <w:rsid w:val="00DD17E4"/>
    <w:rsid w:val="00DD5717"/>
    <w:rsid w:val="00E03B02"/>
    <w:rsid w:val="00E045DD"/>
    <w:rsid w:val="00E23510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71CE"/>
    <w:rsid w:val="00EE3A6F"/>
    <w:rsid w:val="00EF091D"/>
    <w:rsid w:val="00EF092B"/>
    <w:rsid w:val="00EF12EF"/>
    <w:rsid w:val="00EF423E"/>
    <w:rsid w:val="00F067BB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lab.berkeley.edu/consul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ab.berkeley.edu/dlab-campus-resourc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fdc.ufl.edu/ltrstudy/datase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dc.ufl.edu/AA00014835/00030/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B67D-6BD7-46E9-B563-63673E4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6</cp:revision>
  <cp:lastPrinted>2014-02-10T22:31:00Z</cp:lastPrinted>
  <dcterms:created xsi:type="dcterms:W3CDTF">2014-02-10T21:02:00Z</dcterms:created>
  <dcterms:modified xsi:type="dcterms:W3CDTF">2014-02-10T22:31:00Z</dcterms:modified>
</cp:coreProperties>
</file>