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8D1" w:rsidRDefault="00D54E2C" w:rsidP="001608D1">
      <w:pPr>
        <w:spacing w:after="0"/>
        <w:jc w:val="center"/>
        <w:rPr>
          <w:rFonts w:ascii="Times New Roman" w:hAnsi="Times New Roman" w:cs="Times New Roman"/>
          <w:b/>
          <w:sz w:val="36"/>
          <w:szCs w:val="36"/>
        </w:rPr>
      </w:pPr>
      <w:r w:rsidRPr="001608D1">
        <w:rPr>
          <w:rFonts w:ascii="Times New Roman" w:hAnsi="Times New Roman" w:cs="Times New Roman"/>
          <w:b/>
          <w:sz w:val="36"/>
          <w:szCs w:val="36"/>
        </w:rPr>
        <w:t xml:space="preserve">Digital Collections </w:t>
      </w:r>
      <w:r w:rsidR="007230BE" w:rsidRPr="001608D1">
        <w:rPr>
          <w:rFonts w:ascii="Times New Roman" w:hAnsi="Times New Roman" w:cs="Times New Roman"/>
          <w:b/>
          <w:sz w:val="36"/>
          <w:szCs w:val="36"/>
        </w:rPr>
        <w:t>&amp;</w:t>
      </w:r>
      <w:r w:rsidRPr="001608D1">
        <w:rPr>
          <w:rFonts w:ascii="Times New Roman" w:hAnsi="Times New Roman" w:cs="Times New Roman"/>
          <w:b/>
          <w:sz w:val="36"/>
          <w:szCs w:val="36"/>
        </w:rPr>
        <w:t xml:space="preserve"> Digital Scholarship </w:t>
      </w:r>
    </w:p>
    <w:p w:rsidR="007F313F" w:rsidRPr="001608D1" w:rsidRDefault="007230BE" w:rsidP="001608D1">
      <w:pPr>
        <w:spacing w:after="0"/>
        <w:jc w:val="center"/>
        <w:rPr>
          <w:rFonts w:ascii="Times New Roman" w:hAnsi="Times New Roman" w:cs="Times New Roman"/>
          <w:b/>
          <w:sz w:val="36"/>
          <w:szCs w:val="36"/>
        </w:rPr>
      </w:pPr>
      <w:r w:rsidRPr="001608D1">
        <w:rPr>
          <w:rFonts w:ascii="Times New Roman" w:hAnsi="Times New Roman" w:cs="Times New Roman"/>
          <w:b/>
          <w:sz w:val="36"/>
          <w:szCs w:val="36"/>
        </w:rPr>
        <w:t>Post-</w:t>
      </w:r>
      <w:r w:rsidR="00D54E2C" w:rsidRPr="001608D1">
        <w:rPr>
          <w:rFonts w:ascii="Times New Roman" w:hAnsi="Times New Roman" w:cs="Times New Roman"/>
          <w:b/>
          <w:sz w:val="36"/>
          <w:szCs w:val="36"/>
        </w:rPr>
        <w:t>Project Assessment</w:t>
      </w:r>
      <w:r w:rsidRPr="001608D1">
        <w:rPr>
          <w:rFonts w:ascii="Times New Roman" w:hAnsi="Times New Roman" w:cs="Times New Roman"/>
          <w:b/>
          <w:sz w:val="36"/>
          <w:szCs w:val="36"/>
        </w:rPr>
        <w:t xml:space="preserve"> Notes</w:t>
      </w:r>
    </w:p>
    <w:p w:rsidR="001608D1" w:rsidRDefault="001608D1" w:rsidP="00D54E2C">
      <w:pPr>
        <w:rPr>
          <w:rFonts w:ascii="Times New Roman" w:hAnsi="Times New Roman" w:cs="Times New Roman"/>
          <w:b/>
          <w:sz w:val="24"/>
          <w:szCs w:val="24"/>
        </w:rPr>
      </w:pPr>
    </w:p>
    <w:p w:rsidR="001608D1" w:rsidRPr="001608D1" w:rsidRDefault="001608D1" w:rsidP="00D54E2C">
      <w:pPr>
        <w:rPr>
          <w:rFonts w:ascii="Times New Roman" w:hAnsi="Times New Roman" w:cs="Times New Roman"/>
          <w:sz w:val="24"/>
          <w:szCs w:val="24"/>
          <w:u w:val="single"/>
        </w:rPr>
      </w:pPr>
      <w:r w:rsidRPr="001608D1">
        <w:rPr>
          <w:rFonts w:ascii="Times New Roman" w:hAnsi="Times New Roman" w:cs="Times New Roman"/>
          <w:sz w:val="24"/>
          <w:szCs w:val="24"/>
          <w:u w:val="single"/>
        </w:rPr>
        <w:t>Introduction</w:t>
      </w:r>
    </w:p>
    <w:p w:rsidR="00D54E2C" w:rsidRPr="007230BE" w:rsidRDefault="00D54E2C" w:rsidP="00D54E2C">
      <w:pPr>
        <w:rPr>
          <w:rFonts w:ascii="Times New Roman" w:hAnsi="Times New Roman" w:cs="Times New Roman"/>
          <w:sz w:val="24"/>
          <w:szCs w:val="24"/>
        </w:rPr>
      </w:pPr>
      <w:r w:rsidRPr="007230BE">
        <w:rPr>
          <w:rFonts w:ascii="Times New Roman" w:hAnsi="Times New Roman" w:cs="Times New Roman"/>
          <w:sz w:val="24"/>
          <w:szCs w:val="24"/>
        </w:rPr>
        <w:t>As explained in the Project Management Resources for the George A. Smathers Libraries: “A Project is...</w:t>
      </w:r>
      <w:r w:rsidRPr="007230BE">
        <w:rPr>
          <w:rFonts w:ascii="Times New Roman" w:hAnsi="Times New Roman" w:cs="Times New Roman"/>
          <w:sz w:val="24"/>
          <w:szCs w:val="24"/>
        </w:rPr>
        <w:t xml:space="preserve"> a non-routine series </w:t>
      </w:r>
      <w:r w:rsidRPr="007230BE">
        <w:rPr>
          <w:rFonts w:ascii="Times New Roman" w:hAnsi="Times New Roman" w:cs="Times New Roman"/>
          <w:sz w:val="24"/>
          <w:szCs w:val="24"/>
        </w:rPr>
        <w:t>of tasks directed toward a goal” (</w:t>
      </w:r>
      <w:r w:rsidRPr="007230BE">
        <w:rPr>
          <w:rFonts w:ascii="Times New Roman" w:hAnsi="Times New Roman" w:cs="Times New Roman"/>
          <w:sz w:val="24"/>
          <w:szCs w:val="24"/>
        </w:rPr>
        <w:t>G. Lynne Snead and Joyce Wycoff</w:t>
      </w:r>
      <w:r w:rsidR="000E2571" w:rsidRPr="007230BE">
        <w:rPr>
          <w:rFonts w:ascii="Times New Roman" w:hAnsi="Times New Roman" w:cs="Times New Roman"/>
          <w:sz w:val="24"/>
          <w:szCs w:val="24"/>
        </w:rPr>
        <w:t xml:space="preserve">; qtd. in </w:t>
      </w:r>
      <w:hyperlink r:id="rId5" w:history="1">
        <w:r w:rsidRPr="007230BE">
          <w:rPr>
            <w:rStyle w:val="Hyperlink"/>
            <w:rFonts w:ascii="Times New Roman" w:hAnsi="Times New Roman" w:cs="Times New Roman"/>
            <w:sz w:val="24"/>
            <w:szCs w:val="24"/>
          </w:rPr>
          <w:t>http://www.uflib.ufl.edu/pers/ProjectManagementTools.htm</w:t>
        </w:r>
      </w:hyperlink>
      <w:r w:rsidRPr="007230BE">
        <w:rPr>
          <w:rFonts w:ascii="Times New Roman" w:hAnsi="Times New Roman" w:cs="Times New Roman"/>
          <w:sz w:val="24"/>
          <w:szCs w:val="24"/>
        </w:rPr>
        <w:t>).</w:t>
      </w:r>
    </w:p>
    <w:p w:rsidR="00D54E2C" w:rsidRDefault="000E2571" w:rsidP="00D54E2C">
      <w:pPr>
        <w:rPr>
          <w:rFonts w:ascii="Times New Roman" w:hAnsi="Times New Roman" w:cs="Times New Roman"/>
          <w:sz w:val="24"/>
          <w:szCs w:val="24"/>
        </w:rPr>
      </w:pPr>
      <w:r w:rsidRPr="007230BE">
        <w:rPr>
          <w:rFonts w:ascii="Times New Roman" w:hAnsi="Times New Roman" w:cs="Times New Roman"/>
          <w:sz w:val="24"/>
          <w:szCs w:val="24"/>
        </w:rPr>
        <w:t>Projects are also defined in contrast to programs. Programs are ongoing. Projects have a defined beginning and end, with set resources allocated. Grants often support projects that end, and where the work of the grant project supports larger program goals.</w:t>
      </w:r>
    </w:p>
    <w:p w:rsidR="001608D1" w:rsidRPr="001608D1" w:rsidRDefault="001608D1" w:rsidP="00D54E2C">
      <w:pPr>
        <w:rPr>
          <w:rFonts w:ascii="Times New Roman" w:hAnsi="Times New Roman" w:cs="Times New Roman"/>
          <w:sz w:val="24"/>
          <w:szCs w:val="24"/>
          <w:u w:val="single"/>
        </w:rPr>
      </w:pPr>
      <w:r w:rsidRPr="001608D1">
        <w:rPr>
          <w:rFonts w:ascii="Times New Roman" w:hAnsi="Times New Roman" w:cs="Times New Roman"/>
          <w:sz w:val="24"/>
          <w:szCs w:val="24"/>
          <w:u w:val="single"/>
        </w:rPr>
        <w:t>Project Goals</w:t>
      </w:r>
    </w:p>
    <w:p w:rsidR="004A5153" w:rsidRDefault="007230BE" w:rsidP="00D54E2C">
      <w:pPr>
        <w:rPr>
          <w:rFonts w:ascii="Times New Roman" w:hAnsi="Times New Roman" w:cs="Times New Roman"/>
          <w:sz w:val="24"/>
          <w:szCs w:val="24"/>
        </w:rPr>
      </w:pPr>
      <w:r>
        <w:rPr>
          <w:rFonts w:ascii="Times New Roman" w:hAnsi="Times New Roman" w:cs="Times New Roman"/>
          <w:sz w:val="24"/>
          <w:szCs w:val="24"/>
        </w:rPr>
        <w:t xml:space="preserve">Post-project assessment is dependent upon clear project goals and expectations for use in the assessment process. In addition to project-specific goals and general guidelines for on time, on budget, and </w:t>
      </w:r>
      <w:r w:rsidR="00D611EA">
        <w:rPr>
          <w:rFonts w:ascii="Times New Roman" w:hAnsi="Times New Roman" w:cs="Times New Roman"/>
          <w:sz w:val="24"/>
          <w:szCs w:val="24"/>
        </w:rPr>
        <w:t>in a manner which supports all project team members, additional assessment measures are available for impact and quality.</w:t>
      </w:r>
      <w:r>
        <w:rPr>
          <w:rFonts w:ascii="Times New Roman" w:hAnsi="Times New Roman" w:cs="Times New Roman"/>
          <w:sz w:val="24"/>
          <w:szCs w:val="24"/>
        </w:rPr>
        <w:t xml:space="preserve">  </w:t>
      </w:r>
      <w:r w:rsidR="00B67B57">
        <w:rPr>
          <w:rFonts w:ascii="Times New Roman" w:hAnsi="Times New Roman" w:cs="Times New Roman"/>
          <w:sz w:val="24"/>
          <w:szCs w:val="24"/>
        </w:rPr>
        <w:t>Project goals should include specific plans for assessment for the overall project goals, and as informed by the different project team member goals and concerns.</w:t>
      </w:r>
      <w:bookmarkStart w:id="0" w:name="_GoBack"/>
      <w:bookmarkEnd w:id="0"/>
    </w:p>
    <w:p w:rsidR="001608D1" w:rsidRPr="001608D1" w:rsidRDefault="001608D1" w:rsidP="00D54E2C">
      <w:pPr>
        <w:rPr>
          <w:rFonts w:ascii="Times New Roman" w:hAnsi="Times New Roman" w:cs="Times New Roman"/>
          <w:sz w:val="24"/>
          <w:szCs w:val="24"/>
          <w:u w:val="single"/>
        </w:rPr>
      </w:pPr>
      <w:r w:rsidRPr="001608D1">
        <w:rPr>
          <w:rFonts w:ascii="Times New Roman" w:hAnsi="Times New Roman" w:cs="Times New Roman"/>
          <w:sz w:val="24"/>
          <w:szCs w:val="24"/>
          <w:u w:val="single"/>
        </w:rPr>
        <w:t>Impact</w:t>
      </w:r>
    </w:p>
    <w:p w:rsidR="007230BE" w:rsidRDefault="007230BE" w:rsidP="00D54E2C">
      <w:pPr>
        <w:rPr>
          <w:rFonts w:ascii="Times New Roman" w:hAnsi="Times New Roman" w:cs="Times New Roman"/>
          <w:sz w:val="24"/>
          <w:szCs w:val="24"/>
        </w:rPr>
      </w:pPr>
      <w:r>
        <w:rPr>
          <w:rFonts w:ascii="Times New Roman" w:hAnsi="Times New Roman" w:cs="Times New Roman"/>
          <w:sz w:val="24"/>
          <w:szCs w:val="24"/>
        </w:rPr>
        <w:t>Projects can be assessed in terms of broader impacts (</w:t>
      </w:r>
      <w:hyperlink r:id="rId6" w:history="1">
        <w:r w:rsidRPr="00BA1B68">
          <w:rPr>
            <w:rStyle w:val="Hyperlink"/>
            <w:rFonts w:ascii="Times New Roman" w:hAnsi="Times New Roman" w:cs="Times New Roman"/>
            <w:sz w:val="24"/>
            <w:szCs w:val="24"/>
          </w:rPr>
          <w:t>http://ufdc.ufl.edu/sobekcm/broader</w:t>
        </w:r>
      </w:hyperlink>
      <w:r>
        <w:rPr>
          <w:rFonts w:ascii="Times New Roman" w:hAnsi="Times New Roman" w:cs="Times New Roman"/>
          <w:sz w:val="24"/>
          <w:szCs w:val="24"/>
        </w:rPr>
        <w:t>), concerns for the digital scholarship lifecycle (</w:t>
      </w:r>
      <w:hyperlink r:id="rId7" w:history="1">
        <w:r w:rsidRPr="00BA1B68">
          <w:rPr>
            <w:rStyle w:val="Hyperlink"/>
            <w:rFonts w:ascii="Times New Roman" w:hAnsi="Times New Roman" w:cs="Times New Roman"/>
            <w:sz w:val="24"/>
            <w:szCs w:val="24"/>
          </w:rPr>
          <w:t>http://ufdc.ufl.edu/sobekcm/lifecycle</w:t>
        </w:r>
      </w:hyperlink>
      <w:r>
        <w:rPr>
          <w:rFonts w:ascii="Times New Roman" w:hAnsi="Times New Roman" w:cs="Times New Roman"/>
          <w:sz w:val="24"/>
          <w:szCs w:val="24"/>
        </w:rPr>
        <w:t xml:space="preserve">), usage </w:t>
      </w:r>
      <w:r w:rsidR="00BD2153">
        <w:rPr>
          <w:rFonts w:ascii="Times New Roman" w:hAnsi="Times New Roman" w:cs="Times New Roman"/>
          <w:sz w:val="24"/>
          <w:szCs w:val="24"/>
        </w:rPr>
        <w:t xml:space="preserve">statistics </w:t>
      </w:r>
      <w:r>
        <w:rPr>
          <w:rFonts w:ascii="Times New Roman" w:hAnsi="Times New Roman" w:cs="Times New Roman"/>
          <w:sz w:val="24"/>
          <w:szCs w:val="24"/>
        </w:rPr>
        <w:t>(</w:t>
      </w:r>
      <w:hyperlink r:id="rId8" w:history="1">
        <w:r w:rsidRPr="00BA1B68">
          <w:rPr>
            <w:rStyle w:val="Hyperlink"/>
            <w:rFonts w:ascii="Times New Roman" w:hAnsi="Times New Roman" w:cs="Times New Roman"/>
            <w:sz w:val="24"/>
            <w:szCs w:val="24"/>
          </w:rPr>
          <w:t>http://ufdc.ufl.edu/sobekcm/monthlystats</w:t>
        </w:r>
      </w:hyperlink>
      <w:r>
        <w:rPr>
          <w:rFonts w:ascii="Times New Roman" w:hAnsi="Times New Roman" w:cs="Times New Roman"/>
          <w:sz w:val="24"/>
          <w:szCs w:val="24"/>
        </w:rPr>
        <w:t>), and other standard measures. These are supported by standard activities, such as news releases for new digital collections and new milestones (</w:t>
      </w:r>
      <w:hyperlink r:id="rId9" w:history="1">
        <w:r w:rsidRPr="00BA1B68">
          <w:rPr>
            <w:rStyle w:val="Hyperlink"/>
            <w:rFonts w:ascii="Times New Roman" w:hAnsi="Times New Roman" w:cs="Times New Roman"/>
            <w:sz w:val="24"/>
            <w:szCs w:val="24"/>
          </w:rPr>
          <w:t>http://ufdc.ufl.edu/AA00009727/00005/allvolumes</w:t>
        </w:r>
      </w:hyperlink>
      <w:r>
        <w:rPr>
          <w:rFonts w:ascii="Times New Roman" w:hAnsi="Times New Roman" w:cs="Times New Roman"/>
          <w:sz w:val="24"/>
          <w:szCs w:val="24"/>
        </w:rPr>
        <w:t xml:space="preserve">). </w:t>
      </w:r>
    </w:p>
    <w:p w:rsidR="001608D1" w:rsidRPr="001608D1" w:rsidRDefault="001608D1" w:rsidP="00D54E2C">
      <w:pPr>
        <w:rPr>
          <w:rFonts w:ascii="Times New Roman" w:hAnsi="Times New Roman" w:cs="Times New Roman"/>
          <w:sz w:val="24"/>
          <w:szCs w:val="24"/>
          <w:u w:val="single"/>
        </w:rPr>
      </w:pPr>
      <w:r w:rsidRPr="001608D1">
        <w:rPr>
          <w:rFonts w:ascii="Times New Roman" w:hAnsi="Times New Roman" w:cs="Times New Roman"/>
          <w:sz w:val="24"/>
          <w:szCs w:val="24"/>
          <w:u w:val="single"/>
        </w:rPr>
        <w:t>Peer Review</w:t>
      </w:r>
    </w:p>
    <w:p w:rsidR="00BD2153" w:rsidRDefault="00BD2153" w:rsidP="00D54E2C">
      <w:pPr>
        <w:rPr>
          <w:rFonts w:ascii="Times New Roman" w:hAnsi="Times New Roman" w:cs="Times New Roman"/>
          <w:sz w:val="24"/>
          <w:szCs w:val="24"/>
        </w:rPr>
      </w:pPr>
      <w:r>
        <w:rPr>
          <w:rFonts w:ascii="Times New Roman" w:hAnsi="Times New Roman" w:cs="Times New Roman"/>
          <w:sz w:val="24"/>
          <w:szCs w:val="24"/>
        </w:rPr>
        <w:t>Projects can also be assessed through formal peer review. For digital collections and digital scholarship, traditional venues for peer review may not exist. To support these works, the Facilitated Peer Review process is being developed (</w:t>
      </w:r>
      <w:hyperlink r:id="rId10" w:history="1">
        <w:r w:rsidRPr="00BA1B68">
          <w:rPr>
            <w:rStyle w:val="Hyperlink"/>
            <w:rFonts w:ascii="Times New Roman" w:hAnsi="Times New Roman" w:cs="Times New Roman"/>
            <w:sz w:val="24"/>
            <w:szCs w:val="24"/>
          </w:rPr>
          <w:t>http://www.uflib.ufl.edu/committees/fprc/</w:t>
        </w:r>
      </w:hyperlink>
      <w:r>
        <w:rPr>
          <w:rFonts w:ascii="Times New Roman" w:hAnsi="Times New Roman" w:cs="Times New Roman"/>
          <w:sz w:val="24"/>
          <w:szCs w:val="24"/>
        </w:rPr>
        <w:t>). A</w:t>
      </w:r>
      <w:r>
        <w:rPr>
          <w:rFonts w:ascii="Times New Roman" w:hAnsi="Times New Roman" w:cs="Times New Roman"/>
          <w:sz w:val="24"/>
          <w:szCs w:val="24"/>
        </w:rPr>
        <w:t xml:space="preserve"> pilot project </w:t>
      </w:r>
      <w:r>
        <w:rPr>
          <w:rFonts w:ascii="Times New Roman" w:hAnsi="Times New Roman" w:cs="Times New Roman"/>
          <w:sz w:val="24"/>
          <w:szCs w:val="24"/>
        </w:rPr>
        <w:t xml:space="preserve">is </w:t>
      </w:r>
      <w:r>
        <w:rPr>
          <w:rFonts w:ascii="Times New Roman" w:hAnsi="Times New Roman" w:cs="Times New Roman"/>
          <w:sz w:val="24"/>
          <w:szCs w:val="24"/>
        </w:rPr>
        <w:t>undergoing peer review in 2013</w:t>
      </w:r>
      <w:r>
        <w:rPr>
          <w:rFonts w:ascii="Times New Roman" w:hAnsi="Times New Roman" w:cs="Times New Roman"/>
          <w:sz w:val="24"/>
          <w:szCs w:val="24"/>
        </w:rPr>
        <w:t>,</w:t>
      </w:r>
      <w:r>
        <w:rPr>
          <w:rFonts w:ascii="Times New Roman" w:hAnsi="Times New Roman" w:cs="Times New Roman"/>
          <w:sz w:val="24"/>
          <w:szCs w:val="24"/>
        </w:rPr>
        <w:t xml:space="preserve"> and findings </w:t>
      </w:r>
      <w:r>
        <w:rPr>
          <w:rFonts w:ascii="Times New Roman" w:hAnsi="Times New Roman" w:cs="Times New Roman"/>
          <w:sz w:val="24"/>
          <w:szCs w:val="24"/>
        </w:rPr>
        <w:t xml:space="preserve">are </w:t>
      </w:r>
      <w:r>
        <w:rPr>
          <w:rFonts w:ascii="Times New Roman" w:hAnsi="Times New Roman" w:cs="Times New Roman"/>
          <w:sz w:val="24"/>
          <w:szCs w:val="24"/>
        </w:rPr>
        <w:t>expected later in the year for a full</w:t>
      </w:r>
      <w:r>
        <w:rPr>
          <w:rFonts w:ascii="Times New Roman" w:hAnsi="Times New Roman" w:cs="Times New Roman"/>
          <w:sz w:val="24"/>
          <w:szCs w:val="24"/>
        </w:rPr>
        <w:t>, formal</w:t>
      </w:r>
      <w:r>
        <w:rPr>
          <w:rFonts w:ascii="Times New Roman" w:hAnsi="Times New Roman" w:cs="Times New Roman"/>
          <w:sz w:val="24"/>
          <w:szCs w:val="24"/>
        </w:rPr>
        <w:t xml:space="preserve"> process.  </w:t>
      </w:r>
      <w:r>
        <w:rPr>
          <w:rFonts w:ascii="Times New Roman" w:hAnsi="Times New Roman" w:cs="Times New Roman"/>
          <w:sz w:val="24"/>
          <w:szCs w:val="24"/>
        </w:rPr>
        <w:t xml:space="preserve">  </w:t>
      </w:r>
    </w:p>
    <w:p w:rsidR="001608D1" w:rsidRPr="007230BE" w:rsidRDefault="001608D1" w:rsidP="00D54E2C">
      <w:pPr>
        <w:rPr>
          <w:rFonts w:ascii="Times New Roman" w:hAnsi="Times New Roman" w:cs="Times New Roman"/>
          <w:sz w:val="24"/>
          <w:szCs w:val="24"/>
        </w:rPr>
      </w:pPr>
    </w:p>
    <w:sectPr w:rsidR="001608D1" w:rsidRPr="007230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E2C"/>
    <w:rsid w:val="000E2571"/>
    <w:rsid w:val="001608D1"/>
    <w:rsid w:val="004A5153"/>
    <w:rsid w:val="007230BE"/>
    <w:rsid w:val="007F313F"/>
    <w:rsid w:val="00B67B57"/>
    <w:rsid w:val="00BD2153"/>
    <w:rsid w:val="00D54E2C"/>
    <w:rsid w:val="00D61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4E2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4E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343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fdc.ufl.edu/sobekcm/monthlystats" TargetMode="External"/><Relationship Id="rId3" Type="http://schemas.openxmlformats.org/officeDocument/2006/relationships/settings" Target="settings.xml"/><Relationship Id="rId7" Type="http://schemas.openxmlformats.org/officeDocument/2006/relationships/hyperlink" Target="http://ufdc.ufl.edu/sobekcm/lifecycle"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ufdc.ufl.edu/sobekcm/broader" TargetMode="External"/><Relationship Id="rId11" Type="http://schemas.openxmlformats.org/officeDocument/2006/relationships/fontTable" Target="fontTable.xml"/><Relationship Id="rId5" Type="http://schemas.openxmlformats.org/officeDocument/2006/relationships/hyperlink" Target="http://www.uflib.ufl.edu/pers/ProjectManagementTools.htm" TargetMode="External"/><Relationship Id="rId10" Type="http://schemas.openxmlformats.org/officeDocument/2006/relationships/hyperlink" Target="http://www.uflib.ufl.edu/committees/fprc/" TargetMode="External"/><Relationship Id="rId4" Type="http://schemas.openxmlformats.org/officeDocument/2006/relationships/webSettings" Target="webSettings.xml"/><Relationship Id="rId9" Type="http://schemas.openxmlformats.org/officeDocument/2006/relationships/hyperlink" Target="http://ufdc.ufl.edu/AA00009727/00005/allvolu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347</Words>
  <Characters>1980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7</cp:revision>
  <dcterms:created xsi:type="dcterms:W3CDTF">2013-02-22T21:43:00Z</dcterms:created>
  <dcterms:modified xsi:type="dcterms:W3CDTF">2013-02-22T22:01:00Z</dcterms:modified>
</cp:coreProperties>
</file>