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D9" w:rsidRPr="003E7273" w:rsidRDefault="003E7273">
      <w:pPr>
        <w:rPr>
          <w:rFonts w:ascii="Arial" w:hAnsi="Arial"/>
          <w:sz w:val="22"/>
        </w:rPr>
      </w:pPr>
      <w:r w:rsidRPr="003E7273">
        <w:rPr>
          <w:rFonts w:ascii="Arial" w:hAnsi="Arial"/>
          <w:sz w:val="22"/>
        </w:rPr>
        <w:t>Table</w:t>
      </w:r>
      <w:r w:rsidR="001503E0">
        <w:rPr>
          <w:rFonts w:ascii="Arial" w:hAnsi="Arial"/>
          <w:sz w:val="22"/>
        </w:rPr>
        <w:t xml:space="preserve"> </w:t>
      </w:r>
      <w:r w:rsidR="00A7416C">
        <w:rPr>
          <w:rFonts w:ascii="Arial" w:hAnsi="Arial"/>
          <w:sz w:val="22"/>
        </w:rPr>
        <w:t>S2</w:t>
      </w:r>
      <w:r w:rsidRPr="003E7273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 Genes differentially expressed by loss of </w:t>
      </w:r>
      <w:proofErr w:type="spellStart"/>
      <w:r>
        <w:rPr>
          <w:rFonts w:ascii="Arial" w:hAnsi="Arial"/>
          <w:sz w:val="22"/>
        </w:rPr>
        <w:t>LytS</w:t>
      </w:r>
      <w:proofErr w:type="spellEnd"/>
      <w:r>
        <w:rPr>
          <w:rFonts w:ascii="Arial" w:hAnsi="Arial"/>
          <w:sz w:val="22"/>
        </w:rPr>
        <w:t xml:space="preserve"> at </w:t>
      </w:r>
      <w:r w:rsidR="00F63D94">
        <w:rPr>
          <w:rFonts w:ascii="Arial" w:hAnsi="Arial"/>
          <w:sz w:val="22"/>
        </w:rPr>
        <w:t>late exponential</w:t>
      </w:r>
      <w:r w:rsidR="00F857C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phase </w:t>
      </w:r>
      <w:r w:rsidR="00211C3E">
        <w:rPr>
          <w:rFonts w:ascii="Arial" w:hAnsi="Arial"/>
          <w:sz w:val="22"/>
        </w:rPr>
        <w:t>(</w:t>
      </w:r>
      <w:r w:rsidR="00211C3E" w:rsidRPr="00211C3E">
        <w:rPr>
          <w:rFonts w:ascii="Arial" w:hAnsi="Arial"/>
          <w:i/>
          <w:sz w:val="22"/>
        </w:rPr>
        <w:t>P</w:t>
      </w:r>
      <w:r w:rsidR="00211C3E">
        <w:rPr>
          <w:rFonts w:ascii="Arial" w:hAnsi="Arial"/>
          <w:sz w:val="22"/>
        </w:rPr>
        <w:sym w:font="Symbol" w:char="F03C"/>
      </w:r>
      <w:r w:rsidR="00211C3E">
        <w:rPr>
          <w:rFonts w:ascii="Arial" w:hAnsi="Arial"/>
          <w:sz w:val="22"/>
        </w:rPr>
        <w:t xml:space="preserve"> 0.001)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718"/>
        <w:gridCol w:w="1170"/>
        <w:gridCol w:w="4320"/>
        <w:gridCol w:w="1170"/>
      </w:tblGrid>
      <w:tr w:rsidR="008C2FD9" w:rsidRPr="00EA6625">
        <w:trPr>
          <w:trHeight w:val="512"/>
        </w:trPr>
        <w:tc>
          <w:tcPr>
            <w:tcW w:w="2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C2FD9" w:rsidRPr="00EA6625" w:rsidRDefault="008C2FD9" w:rsidP="004917DA">
            <w:pPr>
              <w:jc w:val="center"/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Functional group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C2FD9" w:rsidRPr="00EA6625" w:rsidRDefault="008C2FD9" w:rsidP="004917DA">
            <w:pPr>
              <w:jc w:val="center"/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Gene symbol</w:t>
            </w:r>
          </w:p>
        </w:tc>
        <w:tc>
          <w:tcPr>
            <w:tcW w:w="4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C2FD9" w:rsidRPr="00EA6625" w:rsidRDefault="008C2FD9" w:rsidP="004917DA">
            <w:pPr>
              <w:jc w:val="center"/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8C2FD9" w:rsidRPr="00EA6625" w:rsidRDefault="008C2FD9" w:rsidP="004917DA">
            <w:pPr>
              <w:jc w:val="center"/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Fold-change</w:t>
            </w:r>
            <w:r w:rsidR="00616E64"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 w:rsidR="00616E64" w:rsidRPr="00616E64">
              <w:rPr>
                <w:rFonts w:ascii="Arial" w:hAnsi="Arial"/>
                <w:b/>
                <w:i/>
                <w:sz w:val="18"/>
              </w:rPr>
              <w:t>lytS</w:t>
            </w:r>
            <w:proofErr w:type="spellEnd"/>
            <w:r w:rsidR="00616E64">
              <w:rPr>
                <w:rFonts w:ascii="Arial" w:hAnsi="Arial"/>
                <w:b/>
                <w:sz w:val="18"/>
              </w:rPr>
              <w:t>/wild-type)</w:t>
            </w:r>
          </w:p>
        </w:tc>
      </w:tr>
      <w:tr w:rsidR="008C2FD9" w:rsidRPr="00EA6625">
        <w:tc>
          <w:tcPr>
            <w:tcW w:w="9378" w:type="dxa"/>
            <w:gridSpan w:val="4"/>
            <w:tcBorders>
              <w:top w:val="single" w:sz="4" w:space="0" w:color="000000" w:themeColor="text1"/>
            </w:tcBorders>
          </w:tcPr>
          <w:p w:rsidR="008C2FD9" w:rsidRPr="00EA6625" w:rsidRDefault="008C2FD9" w:rsidP="00C85461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Amino acid biosynthesis</w:t>
            </w:r>
          </w:p>
        </w:tc>
      </w:tr>
      <w:tr w:rsidR="008C2FD9" w:rsidRPr="00EA6625">
        <w:tc>
          <w:tcPr>
            <w:tcW w:w="2718" w:type="dxa"/>
          </w:tcPr>
          <w:p w:rsidR="008C2FD9" w:rsidRPr="00EA6625" w:rsidRDefault="008C2FD9" w:rsidP="00A174C2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Pyruvate</w:t>
            </w:r>
            <w:proofErr w:type="spellEnd"/>
            <w:r w:rsidRPr="00EA6625">
              <w:rPr>
                <w:rFonts w:ascii="Arial" w:hAnsi="Arial"/>
                <w:i/>
                <w:sz w:val="18"/>
              </w:rPr>
              <w:t xml:space="preserve"> family</w:t>
            </w:r>
          </w:p>
        </w:tc>
        <w:tc>
          <w:tcPr>
            <w:tcW w:w="1170" w:type="dxa"/>
          </w:tcPr>
          <w:p w:rsidR="008C2FD9" w:rsidRPr="00EA6625" w:rsidRDefault="008C2FD9" w:rsidP="00A174C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</w:tcPr>
          <w:p w:rsidR="008C2FD9" w:rsidRPr="00EA6625" w:rsidRDefault="008C2FD9" w:rsidP="00A174C2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1163CD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SMU.233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ilvC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ketol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-acid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reductoisomerase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1163CD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3.6018586</w:t>
            </w:r>
          </w:p>
        </w:tc>
      </w:tr>
      <w:tr w:rsidR="008C2FD9" w:rsidRPr="00EA6625"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SMU.1023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pycB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oxaloacetate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decarboxylase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1163CD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0.2798236</w:t>
            </w:r>
          </w:p>
        </w:tc>
      </w:tr>
      <w:tr w:rsidR="008C2FD9" w:rsidRPr="00EA6625"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SMU.157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cysE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serine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acetyltransferase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>, serine O-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acetyltransferase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1163CD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1.8680243</w:t>
            </w:r>
          </w:p>
        </w:tc>
      </w:tr>
      <w:tr w:rsidR="008C2FD9" w:rsidRPr="00EA6625">
        <w:tc>
          <w:tcPr>
            <w:tcW w:w="2718" w:type="dxa"/>
          </w:tcPr>
          <w:p w:rsidR="008C2FD9" w:rsidRPr="00EA6625" w:rsidRDefault="008C2FD9" w:rsidP="00A174C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</w:tcPr>
          <w:p w:rsidR="008C2FD9" w:rsidRPr="00EA6625" w:rsidRDefault="008C2FD9" w:rsidP="00A174C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</w:tcPr>
          <w:p w:rsidR="008C2FD9" w:rsidRPr="00EA6625" w:rsidRDefault="008C2FD9" w:rsidP="00A174C2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C85461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9378" w:type="dxa"/>
            <w:gridSpan w:val="4"/>
            <w:shd w:val="clear" w:color="auto" w:fill="E6E6E6"/>
          </w:tcPr>
          <w:p w:rsidR="008C2FD9" w:rsidRPr="00EA6625" w:rsidRDefault="008C2FD9" w:rsidP="00C85461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Biosynthesis of cofactors, prosthetic groups, and carriers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616E64" w:rsidRDefault="008C2FD9" w:rsidP="000B122F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</w:rPr>
              <w:t>SMU.1296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616E64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616E64">
              <w:rPr>
                <w:rFonts w:ascii="Arial" w:hAnsi="Arial"/>
                <w:i/>
                <w:sz w:val="18"/>
              </w:rPr>
              <w:t>yghU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616E64" w:rsidRDefault="008C2FD9" w:rsidP="000B122F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  <w:szCs w:val="18"/>
              </w:rPr>
              <w:t>putative glutathione S-</w:t>
            </w:r>
            <w:proofErr w:type="spellStart"/>
            <w:r w:rsidRPr="00616E64">
              <w:rPr>
                <w:rFonts w:ascii="Arial" w:hAnsi="Arial"/>
                <w:sz w:val="18"/>
                <w:szCs w:val="18"/>
              </w:rPr>
              <w:t>transferase</w:t>
            </w:r>
            <w:proofErr w:type="spellEnd"/>
            <w:r w:rsidRPr="00616E6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16E64">
              <w:rPr>
                <w:rFonts w:ascii="Arial" w:hAnsi="Arial"/>
                <w:sz w:val="18"/>
                <w:szCs w:val="18"/>
              </w:rPr>
              <w:t>YghU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616E64" w:rsidRDefault="008C2FD9" w:rsidP="000B122F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  <w:szCs w:val="18"/>
              </w:rPr>
              <w:t>8.961394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SMU.1084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hemK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protoporphyrinogen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oxidase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2.2752837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SMU.582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ispA</w:t>
            </w:r>
            <w:proofErr w:type="spellEnd"/>
            <w:r w:rsidRPr="00EA6625">
              <w:rPr>
                <w:rFonts w:ascii="Arial" w:hAnsi="Arial"/>
                <w:i/>
                <w:sz w:val="18"/>
              </w:rPr>
              <w:t>, fps</w:t>
            </w: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farnesyl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diphosphate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synthase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0.4890623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SMU.841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aminotransferase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2.077611</w:t>
            </w:r>
          </w:p>
        </w:tc>
      </w:tr>
      <w:tr w:rsidR="008C2FD9" w:rsidRPr="00EA6625">
        <w:tc>
          <w:tcPr>
            <w:tcW w:w="2718" w:type="dxa"/>
          </w:tcPr>
          <w:p w:rsidR="008C2FD9" w:rsidRPr="00EA6625" w:rsidRDefault="008C2FD9" w:rsidP="00A174C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</w:tcPr>
          <w:p w:rsidR="008C2FD9" w:rsidRPr="00EA6625" w:rsidRDefault="008C2FD9" w:rsidP="00A174C2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C85461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2718" w:type="dxa"/>
          </w:tcPr>
          <w:p w:rsidR="008C2FD9" w:rsidRPr="00EA6625" w:rsidRDefault="008C2FD9" w:rsidP="00A174C2">
            <w:pPr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Cell envelope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</w:tcPr>
          <w:p w:rsidR="008C2FD9" w:rsidRPr="00EA6625" w:rsidRDefault="008C2FD9" w:rsidP="00A174C2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C85461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SMU.1688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dltD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extramembranal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protein,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DltD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2.7890333</w:t>
            </w:r>
          </w:p>
        </w:tc>
      </w:tr>
      <w:tr w:rsidR="008C2FD9" w:rsidRPr="00EA6625"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SMU.455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pdp2x</w:t>
            </w: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putative penicillin-binding protein 2X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2.4351256</w:t>
            </w:r>
          </w:p>
        </w:tc>
      </w:tr>
      <w:tr w:rsidR="008C2FD9" w:rsidRPr="00EA6625"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SMU.1039c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waaR</w:t>
            </w:r>
            <w:proofErr w:type="spellEnd"/>
            <w:r w:rsidRPr="00EA6625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EA6625">
              <w:rPr>
                <w:rFonts w:ascii="Arial" w:hAnsi="Arial"/>
                <w:i/>
                <w:sz w:val="18"/>
              </w:rPr>
              <w:t>waaJ</w:t>
            </w:r>
            <w:proofErr w:type="spellEnd"/>
            <w:r w:rsidRPr="00EA6625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EA6625">
              <w:rPr>
                <w:rFonts w:ascii="Arial" w:hAnsi="Arial"/>
                <w:i/>
                <w:sz w:val="18"/>
              </w:rPr>
              <w:t>kdt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lipopolysaccharide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glycosyltransferase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0.3236446</w:t>
            </w:r>
          </w:p>
        </w:tc>
      </w:tr>
      <w:tr w:rsidR="008C2FD9" w:rsidRPr="00EA6625">
        <w:tc>
          <w:tcPr>
            <w:tcW w:w="2718" w:type="dxa"/>
          </w:tcPr>
          <w:p w:rsidR="008C2FD9" w:rsidRPr="00EA6625" w:rsidRDefault="008C2FD9" w:rsidP="00A174C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</w:tcPr>
          <w:p w:rsidR="008C2FD9" w:rsidRPr="00EA6625" w:rsidRDefault="008C2FD9" w:rsidP="00A174C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</w:tcPr>
          <w:p w:rsidR="008C2FD9" w:rsidRPr="00EA6625" w:rsidRDefault="008C2FD9" w:rsidP="00A174C2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C85461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9378" w:type="dxa"/>
            <w:gridSpan w:val="4"/>
            <w:shd w:val="clear" w:color="auto" w:fill="E6E6E6"/>
          </w:tcPr>
          <w:p w:rsidR="008C2FD9" w:rsidRPr="00EA6625" w:rsidRDefault="008C2FD9" w:rsidP="00C85461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Cellular processes</w:t>
            </w:r>
          </w:p>
        </w:tc>
      </w:tr>
      <w:tr w:rsidR="008C2FD9" w:rsidRPr="00EA6625">
        <w:tc>
          <w:tcPr>
            <w:tcW w:w="9378" w:type="dxa"/>
            <w:gridSpan w:val="4"/>
            <w:shd w:val="clear" w:color="auto" w:fill="E6E6E6"/>
          </w:tcPr>
          <w:p w:rsidR="008C2FD9" w:rsidRPr="00EA6625" w:rsidRDefault="008C2FD9" w:rsidP="00C85461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Adaptation to atypical conditions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85069A" w:rsidRDefault="008C2FD9" w:rsidP="000B122F">
            <w:pPr>
              <w:rPr>
                <w:rFonts w:ascii="Arial" w:hAnsi="Arial"/>
                <w:sz w:val="18"/>
                <w:highlight w:val="yellow"/>
              </w:rPr>
            </w:pPr>
            <w:r w:rsidRPr="00616E64">
              <w:rPr>
                <w:rFonts w:ascii="Arial" w:hAnsi="Arial"/>
                <w:sz w:val="18"/>
              </w:rPr>
              <w:t>SMU.924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tpx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thiol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peroxidase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2.4148275</w:t>
            </w:r>
          </w:p>
        </w:tc>
      </w:tr>
      <w:tr w:rsidR="00D779E4" w:rsidRPr="00EA6625">
        <w:tc>
          <w:tcPr>
            <w:tcW w:w="2718" w:type="dxa"/>
            <w:shd w:val="clear" w:color="auto" w:fill="E6E6E6"/>
          </w:tcPr>
          <w:p w:rsidR="00D779E4" w:rsidRPr="00EA6625" w:rsidRDefault="00D779E4" w:rsidP="00002227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</w:tcPr>
          <w:p w:rsidR="00D779E4" w:rsidRPr="00EA6625" w:rsidRDefault="00D779E4" w:rsidP="00A174C2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D779E4" w:rsidRPr="00EA6625" w:rsidRDefault="00D779E4" w:rsidP="00C85461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2718" w:type="dxa"/>
            <w:shd w:val="clear" w:color="auto" w:fill="E6E6E6"/>
          </w:tcPr>
          <w:p w:rsidR="008C2FD9" w:rsidRPr="00EA6625" w:rsidRDefault="008C2FD9" w:rsidP="00002227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 xml:space="preserve">Cell division 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</w:tcPr>
          <w:p w:rsidR="008C2FD9" w:rsidRPr="00EA6625" w:rsidRDefault="008C2FD9" w:rsidP="00A174C2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C85461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SMU.15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ftsH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cell division protein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FtsH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2.0504131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SMU.1003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gid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tRNA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(uracil-5-)-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methyltransferase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Gid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1.7732082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SMU.713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ftsW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cell division protein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FtsW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1.7183926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SMU.1324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ftsX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cell-division protein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FtsX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2.6479981</w:t>
            </w:r>
          </w:p>
        </w:tc>
      </w:tr>
      <w:tr w:rsidR="00D779E4" w:rsidRPr="00EA6625">
        <w:tc>
          <w:tcPr>
            <w:tcW w:w="2718" w:type="dxa"/>
            <w:shd w:val="clear" w:color="auto" w:fill="E6E6E6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 xml:space="preserve">Chaperones 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SMU.1954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groEL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chaperonin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GroEL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0.5289494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SMU427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copZ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putative copper chaperone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0.3809382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616E64" w:rsidRDefault="008C2FD9" w:rsidP="000B122F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</w:rPr>
              <w:t>SMU.82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616E64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616E64">
              <w:rPr>
                <w:rFonts w:ascii="Arial" w:hAnsi="Arial"/>
                <w:i/>
                <w:sz w:val="18"/>
              </w:rPr>
              <w:t>dnaK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616E64" w:rsidRDefault="008C2FD9" w:rsidP="000B122F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  <w:szCs w:val="18"/>
              </w:rPr>
              <w:t xml:space="preserve">molecular chaperone </w:t>
            </w:r>
            <w:proofErr w:type="spellStart"/>
            <w:r w:rsidRPr="00616E64">
              <w:rPr>
                <w:rFonts w:ascii="Arial" w:hAnsi="Arial"/>
                <w:sz w:val="18"/>
                <w:szCs w:val="18"/>
              </w:rPr>
              <w:t>DnaK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616E64" w:rsidRDefault="008C2FD9" w:rsidP="000B122F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  <w:szCs w:val="18"/>
              </w:rPr>
              <w:t>0.1523051</w:t>
            </w:r>
          </w:p>
        </w:tc>
      </w:tr>
      <w:tr w:rsidR="00D779E4" w:rsidRPr="00EA6625">
        <w:tc>
          <w:tcPr>
            <w:tcW w:w="2718" w:type="dxa"/>
            <w:shd w:val="clear" w:color="auto" w:fill="E6E6E6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 xml:space="preserve">Detoxification 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SMU.1286c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yitG</w:t>
            </w:r>
            <w:proofErr w:type="spellEnd"/>
            <w:r w:rsidRPr="00EA6625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EA6625">
              <w:rPr>
                <w:rFonts w:ascii="Arial" w:hAnsi="Arial"/>
                <w:i/>
                <w:sz w:val="18"/>
              </w:rPr>
              <w:t>blt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permease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>, multidrug efflux protein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3.5693367</w:t>
            </w:r>
          </w:p>
        </w:tc>
      </w:tr>
      <w:tr w:rsidR="00D779E4" w:rsidRPr="00EA6625">
        <w:tc>
          <w:tcPr>
            <w:tcW w:w="9378" w:type="dxa"/>
            <w:gridSpan w:val="4"/>
            <w:shd w:val="clear" w:color="auto" w:fill="E6E6E6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i/>
                <w:sz w:val="18"/>
              </w:rPr>
            </w:pPr>
          </w:p>
        </w:tc>
      </w:tr>
      <w:tr w:rsidR="008C2FD9" w:rsidRPr="00EA6625">
        <w:tc>
          <w:tcPr>
            <w:tcW w:w="9378" w:type="dxa"/>
            <w:gridSpan w:val="4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Toxin production and resistance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SMU.1339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73B4E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bac</w:t>
            </w:r>
            <w:r w:rsidR="00073B4E">
              <w:rPr>
                <w:rFonts w:ascii="Arial" w:hAnsi="Arial"/>
                <w:i/>
                <w:sz w:val="18"/>
              </w:rPr>
              <w:t>C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bacitracin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synthetase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0.0193854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SMU.1342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bacA1</w:t>
            </w: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bacitracin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synthetase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1,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BacA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0.0128161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SMU.1341c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grs</w:t>
            </w:r>
            <w:proofErr w:type="spellEnd"/>
            <w:r w:rsidRPr="00EA6625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EA6625">
              <w:rPr>
                <w:rFonts w:ascii="Arial" w:hAnsi="Arial"/>
                <w:i/>
                <w:sz w:val="18"/>
              </w:rPr>
              <w:t>mycB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gramicidin S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synthetase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0.0086318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SMU.1340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bacA2</w:t>
            </w: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surfactin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synthetase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0.0307009</w:t>
            </w:r>
          </w:p>
        </w:tc>
      </w:tr>
      <w:tr w:rsidR="008C2FD9" w:rsidRPr="00EA6625">
        <w:tc>
          <w:tcPr>
            <w:tcW w:w="2718" w:type="dxa"/>
          </w:tcPr>
          <w:p w:rsidR="008C2FD9" w:rsidRPr="00EA6625" w:rsidRDefault="008C2FD9" w:rsidP="00A174C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</w:tcPr>
          <w:p w:rsidR="008C2FD9" w:rsidRPr="00EA6625" w:rsidRDefault="008C2FD9" w:rsidP="00A174C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</w:tcPr>
          <w:p w:rsidR="008C2FD9" w:rsidRPr="00EA6625" w:rsidRDefault="008C2FD9" w:rsidP="00A174C2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C85461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9378" w:type="dxa"/>
            <w:gridSpan w:val="4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Central intermediary metabolism</w:t>
            </w:r>
          </w:p>
        </w:tc>
      </w:tr>
      <w:tr w:rsidR="008C2FD9" w:rsidRPr="00EA6625"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SMU.636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nagB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N-acetylglucosamine-6-phosphate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isomerase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3.0522759</w:t>
            </w:r>
          </w:p>
        </w:tc>
      </w:tr>
      <w:tr w:rsidR="008C2FD9" w:rsidRPr="00EA6625"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SMU.1322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budC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acetoin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reductase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1.7732552</w:t>
            </w:r>
          </w:p>
        </w:tc>
      </w:tr>
      <w:tr w:rsidR="008C2FD9" w:rsidRPr="00EA6625"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SMU.1687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ppaC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manganese-dependent inorganic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pyrophosphatase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1.7436224</w:t>
            </w:r>
          </w:p>
        </w:tc>
      </w:tr>
      <w:tr w:rsidR="008C2FD9" w:rsidRPr="00EA6625"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DNA metabolism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SMU.1967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41083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ssb</w:t>
            </w:r>
            <w:r w:rsidR="00410830">
              <w:rPr>
                <w:rFonts w:ascii="Arial" w:hAnsi="Arial"/>
                <w:i/>
                <w:sz w:val="18"/>
              </w:rPr>
              <w:t>A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single-stranded DNA-binding protein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5.5803232</w:t>
            </w:r>
          </w:p>
        </w:tc>
      </w:tr>
      <w:tr w:rsidR="008C2FD9" w:rsidRPr="00EA6625"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SMU.1472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recJ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single-strand DNA-specific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exonuclease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RecJ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4.5589829</w:t>
            </w:r>
          </w:p>
        </w:tc>
      </w:tr>
      <w:tr w:rsidR="008C2FD9" w:rsidRPr="00EA6625"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Energy metabolism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c>
          <w:tcPr>
            <w:tcW w:w="9378" w:type="dxa"/>
            <w:gridSpan w:val="4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 xml:space="preserve">ATP-proton motive force </w:t>
            </w:r>
            <w:proofErr w:type="spellStart"/>
            <w:r w:rsidRPr="00EA6625">
              <w:rPr>
                <w:rFonts w:ascii="Arial" w:hAnsi="Arial"/>
                <w:i/>
                <w:sz w:val="18"/>
              </w:rPr>
              <w:t>interconversion</w:t>
            </w:r>
            <w:proofErr w:type="spellEnd"/>
          </w:p>
        </w:tc>
      </w:tr>
      <w:tr w:rsidR="008C2FD9" w:rsidRPr="00EA6625"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SMU.1528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atpB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F0F1 ATP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synthase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subunit beta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2.582669</w:t>
            </w:r>
          </w:p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6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lastRenderedPageBreak/>
              <w:t>SMU.1527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atpC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F0F1 ATP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synthase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subunit epsilon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2.1918756</w:t>
            </w:r>
          </w:p>
        </w:tc>
      </w:tr>
      <w:tr w:rsidR="008C2FD9" w:rsidRPr="00EA6625">
        <w:trPr>
          <w:trHeight w:val="20"/>
        </w:trPr>
        <w:tc>
          <w:tcPr>
            <w:tcW w:w="9378" w:type="dxa"/>
            <w:gridSpan w:val="4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Biosynthesis and degradation of polysaccharides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SMU.1432c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bgc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endoglucanase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precursor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2.1643653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 xml:space="preserve">Fermentation 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SMU.1424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pdhD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dihydrolipoamide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dehydrogenase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0.4769444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SMU.1423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pdhA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pyruvate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dehydrogenase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>, TPP-dependent E1 component alpha-subunit</w:t>
            </w:r>
          </w:p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0.4088209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SMU.1421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pdhC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branched-chain alpha-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keto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acid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dehydrogenase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subunit E2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0.1532662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SMU.1011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citG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CitG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0.2764563</w:t>
            </w:r>
          </w:p>
        </w:tc>
      </w:tr>
      <w:tr w:rsidR="00D779E4" w:rsidRPr="00EA6625">
        <w:trPr>
          <w:trHeight w:val="20"/>
        </w:trPr>
        <w:tc>
          <w:tcPr>
            <w:tcW w:w="2718" w:type="dxa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170" w:type="dxa"/>
            <w:vAlign w:val="center"/>
          </w:tcPr>
          <w:p w:rsidR="00D779E4" w:rsidRPr="00EA6625" w:rsidRDefault="00D779E4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Glycolysis</w:t>
            </w:r>
            <w:proofErr w:type="spellEnd"/>
            <w:r w:rsidRPr="00EA6625">
              <w:rPr>
                <w:rFonts w:ascii="Arial" w:hAnsi="Arial"/>
                <w:i/>
                <w:sz w:val="18"/>
              </w:rPr>
              <w:t>/</w:t>
            </w:r>
            <w:proofErr w:type="spellStart"/>
            <w:r w:rsidRPr="00EA6625">
              <w:rPr>
                <w:rFonts w:ascii="Arial" w:hAnsi="Arial"/>
                <w:i/>
                <w:sz w:val="18"/>
              </w:rPr>
              <w:t>gluconeogenesis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6"/>
        </w:trPr>
        <w:tc>
          <w:tcPr>
            <w:tcW w:w="2718" w:type="dxa"/>
            <w:vAlign w:val="center"/>
          </w:tcPr>
          <w:p w:rsidR="008C2FD9" w:rsidRPr="00616E64" w:rsidRDefault="008C2FD9" w:rsidP="000B122F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</w:rPr>
              <w:t>SMU.99</w:t>
            </w:r>
          </w:p>
        </w:tc>
        <w:tc>
          <w:tcPr>
            <w:tcW w:w="1170" w:type="dxa"/>
            <w:vAlign w:val="center"/>
          </w:tcPr>
          <w:p w:rsidR="008C2FD9" w:rsidRPr="00616E64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616E64">
              <w:rPr>
                <w:rFonts w:ascii="Arial" w:hAnsi="Arial"/>
                <w:i/>
                <w:sz w:val="18"/>
              </w:rPr>
              <w:t>fbaA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616E64" w:rsidRDefault="008C2FD9" w:rsidP="000B122F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  <w:szCs w:val="18"/>
              </w:rPr>
              <w:t>fructose-</w:t>
            </w:r>
            <w:proofErr w:type="spellStart"/>
            <w:r w:rsidRPr="00616E64">
              <w:rPr>
                <w:rFonts w:ascii="Arial" w:hAnsi="Arial"/>
                <w:sz w:val="18"/>
                <w:szCs w:val="18"/>
              </w:rPr>
              <w:t>bisphosphate</w:t>
            </w:r>
            <w:proofErr w:type="spellEnd"/>
            <w:r w:rsidRPr="00616E6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16E64">
              <w:rPr>
                <w:rFonts w:ascii="Arial" w:hAnsi="Arial"/>
                <w:sz w:val="18"/>
                <w:szCs w:val="18"/>
              </w:rPr>
              <w:t>aldolase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616E64" w:rsidRDefault="008C2FD9" w:rsidP="000B122F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  <w:szCs w:val="18"/>
              </w:rPr>
              <w:t>2.4059349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SMU.113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pfk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fructose-1-phosphate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kinase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0.1597532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SMU.1489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lacX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LacX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0.1118628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 xml:space="preserve">Sugars 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SMU.887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galT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galactose-1-phosphate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uridylyltransferase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0.4829715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SMU.1535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phsG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glycogen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phosphorylase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0.3388341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SMU.495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gldA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glycerol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dehydrogenase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0.1858757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SMU.1490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lacG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6-phospho-beta-galactosidase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0.1020705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9378" w:type="dxa"/>
            <w:gridSpan w:val="4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 xml:space="preserve">Fatty acid and </w:t>
            </w:r>
            <w:proofErr w:type="spellStart"/>
            <w:r w:rsidRPr="00EA6625">
              <w:rPr>
                <w:rFonts w:ascii="Arial" w:hAnsi="Arial"/>
                <w:b/>
                <w:sz w:val="18"/>
              </w:rPr>
              <w:t>phospholipid</w:t>
            </w:r>
            <w:proofErr w:type="spellEnd"/>
            <w:r w:rsidRPr="00EA6625">
              <w:rPr>
                <w:rFonts w:ascii="Arial" w:hAnsi="Arial"/>
                <w:b/>
                <w:sz w:val="18"/>
              </w:rPr>
              <w:t xml:space="preserve"> metabolism</w:t>
            </w:r>
          </w:p>
        </w:tc>
      </w:tr>
      <w:tr w:rsidR="008C2FD9" w:rsidRPr="00EA6625">
        <w:trPr>
          <w:trHeight w:val="26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SMU.1739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fabF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3-oxoacyl-(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acyl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carrier protein)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synthase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II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2.2443808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SMU.962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mmgC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dehydrogenase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2.7906811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SMU.1734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accA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acetyl-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CoA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carboxylase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subunit alpha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2.660529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SMU.1735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accD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acetyl-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CoA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carboxylase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subunit beta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2.2984387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SMU.1344c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fabD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malonyl-CoA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acyl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-carrier-protein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transacylase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0.0223155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 xml:space="preserve">Hypothetical 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SMU.958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 xml:space="preserve">Hypothetical protein 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4.4670806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SMU.1587c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 xml:space="preserve">Hypothetical protein 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2.8223919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SMU.2105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 xml:space="preserve">Hypothetical protein 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2.365655</w:t>
            </w:r>
          </w:p>
        </w:tc>
      </w:tr>
      <w:tr w:rsidR="008C2FD9" w:rsidRPr="00EA6625">
        <w:trPr>
          <w:trHeight w:val="26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SMU.614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 xml:space="preserve">Hypothetical protein 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2.1191022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SMU.1946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 xml:space="preserve">Hypothetical protein 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1.941314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SMU.1360c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 xml:space="preserve">Hypothetical protein 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0.1569922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9378" w:type="dxa"/>
            <w:gridSpan w:val="4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 xml:space="preserve">Mobile and </w:t>
            </w:r>
            <w:proofErr w:type="spellStart"/>
            <w:r w:rsidRPr="00EA6625">
              <w:rPr>
                <w:rFonts w:ascii="Arial" w:hAnsi="Arial"/>
                <w:b/>
                <w:sz w:val="18"/>
              </w:rPr>
              <w:t>extrachromosomal</w:t>
            </w:r>
            <w:proofErr w:type="spellEnd"/>
            <w:r w:rsidRPr="00EA6625">
              <w:rPr>
                <w:rFonts w:ascii="Arial" w:hAnsi="Arial"/>
                <w:b/>
                <w:sz w:val="18"/>
              </w:rPr>
              <w:t xml:space="preserve"> element functions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SMU.1354c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putative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transposase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0.2418496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SMU.1363c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tpn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transposase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0.0278486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Protein fate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9378" w:type="dxa"/>
            <w:gridSpan w:val="4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Degradation of proteins, peptides, and glycopeptides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SMU.395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pepX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x-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prolyl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>-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dipeptidyl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aminopeptidase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0.4433766</w:t>
            </w:r>
          </w:p>
        </w:tc>
      </w:tr>
      <w:tr w:rsidR="00D779E4" w:rsidRPr="00EA6625">
        <w:trPr>
          <w:trHeight w:val="26"/>
        </w:trPr>
        <w:tc>
          <w:tcPr>
            <w:tcW w:w="2718" w:type="dxa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170" w:type="dxa"/>
            <w:vAlign w:val="center"/>
          </w:tcPr>
          <w:p w:rsidR="00D779E4" w:rsidRPr="00EA6625" w:rsidRDefault="00D779E4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6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Protein folding and stabilization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SMU.83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dnaJ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heat shock protein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DnaJ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(HSP-40)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0.2918908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SMU.81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grpE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heat shock protein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GrpE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(HSP-70 cofactor)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0.2638283</w:t>
            </w:r>
          </w:p>
        </w:tc>
      </w:tr>
      <w:tr w:rsidR="00D779E4" w:rsidRPr="00EA6625">
        <w:trPr>
          <w:trHeight w:val="20"/>
        </w:trPr>
        <w:tc>
          <w:tcPr>
            <w:tcW w:w="2718" w:type="dxa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170" w:type="dxa"/>
            <w:vAlign w:val="center"/>
          </w:tcPr>
          <w:p w:rsidR="00D779E4" w:rsidRPr="00EA6625" w:rsidRDefault="00D779E4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Protein modification and repair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SMU.755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lgt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prolipoprotein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diacylglyceryl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transferase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1.7790999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Protein synthesis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Protein modification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SMU.1051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nifS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iron-sulfur cofactor synthesis protein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0.5142172</w:t>
            </w:r>
          </w:p>
        </w:tc>
      </w:tr>
      <w:tr w:rsidR="00D779E4" w:rsidRPr="00EA6625">
        <w:trPr>
          <w:trHeight w:val="20"/>
        </w:trPr>
        <w:tc>
          <w:tcPr>
            <w:tcW w:w="9378" w:type="dxa"/>
            <w:gridSpan w:val="4"/>
            <w:shd w:val="clear" w:color="auto" w:fill="E6E6E6"/>
            <w:vAlign w:val="center"/>
          </w:tcPr>
          <w:p w:rsidR="00D779E4" w:rsidRPr="00EA6625" w:rsidRDefault="00D779E4" w:rsidP="000B122F">
            <w:pPr>
              <w:rPr>
                <w:rFonts w:ascii="Arial" w:hAnsi="Arial"/>
                <w:i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9378" w:type="dxa"/>
            <w:gridSpan w:val="4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Ribosomal proteins: synthesis and modification</w:t>
            </w:r>
          </w:p>
        </w:tc>
      </w:tr>
      <w:tr w:rsidR="008C2FD9" w:rsidRPr="00EA6625">
        <w:trPr>
          <w:trHeight w:val="26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SMU.2000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rplQ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50S ribosomal protein L17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6.3196395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SMU.2002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rs11</w:t>
            </w: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30S ribosomal protein S11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4.9743901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SMU.2003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rpsM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30S ribosomal protein S13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0B122F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4.7967458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</w:tcPr>
          <w:p w:rsidR="008C2FD9" w:rsidRPr="00EA6625" w:rsidRDefault="008C2FD9" w:rsidP="00DF4A85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SMU.2003c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rpmJ</w:t>
            </w:r>
            <w:proofErr w:type="spellEnd"/>
          </w:p>
        </w:tc>
        <w:tc>
          <w:tcPr>
            <w:tcW w:w="4320" w:type="dxa"/>
            <w:shd w:val="clear" w:color="auto" w:fill="E6E6E6"/>
          </w:tcPr>
          <w:p w:rsidR="008C2FD9" w:rsidRPr="00EA6625" w:rsidRDefault="008C2FD9" w:rsidP="00DF4A85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50S ribosomal protein L36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C85461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4.3377373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</w:tcPr>
          <w:p w:rsidR="008C2FD9" w:rsidRPr="00EA6625" w:rsidRDefault="008C2FD9" w:rsidP="00DF4A85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SMU.957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rplJ</w:t>
            </w:r>
            <w:proofErr w:type="spellEnd"/>
          </w:p>
        </w:tc>
        <w:tc>
          <w:tcPr>
            <w:tcW w:w="4320" w:type="dxa"/>
            <w:shd w:val="clear" w:color="auto" w:fill="E6E6E6"/>
          </w:tcPr>
          <w:p w:rsidR="008C2FD9" w:rsidRPr="00EA6625" w:rsidRDefault="008C2FD9" w:rsidP="00DF4A85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50S ribosomal protein L10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C85461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3.7847357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SMU.960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rplL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50S ribosomal protein L7/L12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3.5678142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SMU.2032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rpsB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30S ribosomal protein S2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3.1319002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SMU.169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rplM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50S ribosomal protein L13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2.9645129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SMU.170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rpsI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30S ribosomal protein S9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2.9612505</w:t>
            </w:r>
          </w:p>
        </w:tc>
      </w:tr>
      <w:tr w:rsidR="008C2FD9" w:rsidRPr="00EA6625">
        <w:trPr>
          <w:trHeight w:val="26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SMU1626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rplA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50S ribosomal protein L1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2.6580663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SMU.2026c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 xml:space="preserve">rps10, </w:t>
            </w:r>
            <w:proofErr w:type="spellStart"/>
            <w:r w:rsidRPr="00EA6625">
              <w:rPr>
                <w:rFonts w:ascii="Arial" w:hAnsi="Arial"/>
                <w:i/>
                <w:sz w:val="18"/>
              </w:rPr>
              <w:t>rpsJ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30S ribosomal protein S10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2.2157606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SMU.1200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rpsA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30S ribosomal protein S1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2.2048536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SMU.1627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rplK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50S ribosomal protein L11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2.2026091</w:t>
            </w:r>
          </w:p>
        </w:tc>
      </w:tr>
      <w:tr w:rsidR="00D779E4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Translation factors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SMU.2004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infA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translation initiation factor IF-1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3.1577867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SMU.359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fus</w:t>
            </w:r>
            <w:proofErr w:type="spellEnd"/>
            <w:r w:rsidRPr="00EA6625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EA6625">
              <w:rPr>
                <w:rFonts w:ascii="Arial" w:hAnsi="Arial"/>
                <w:i/>
                <w:sz w:val="18"/>
              </w:rPr>
              <w:t>tetO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elongation factor G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2.1290956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 xml:space="preserve">Other 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6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SMU.1606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smpB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SsrA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>-binding protein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2.1903478</w:t>
            </w:r>
          </w:p>
        </w:tc>
      </w:tr>
      <w:tr w:rsidR="00D779E4" w:rsidRPr="00EA6625">
        <w:trPr>
          <w:trHeight w:val="29"/>
        </w:trPr>
        <w:tc>
          <w:tcPr>
            <w:tcW w:w="2718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9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tRNA</w:t>
            </w:r>
            <w:proofErr w:type="spellEnd"/>
            <w:r w:rsidRPr="00EA6625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i/>
                <w:sz w:val="18"/>
              </w:rPr>
              <w:t>aminoacylation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9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SMU.1311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asnC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asparaginyl-tRNA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synthetase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2.2366516</w:t>
            </w:r>
          </w:p>
        </w:tc>
      </w:tr>
      <w:tr w:rsidR="008C2FD9" w:rsidRPr="00EA6625">
        <w:trPr>
          <w:trHeight w:val="29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SMU.1770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valS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valyl-tRNA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synthetase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2.1066599</w:t>
            </w:r>
          </w:p>
        </w:tc>
      </w:tr>
      <w:tr w:rsidR="008C2FD9" w:rsidRPr="00EA6625">
        <w:trPr>
          <w:trHeight w:val="29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SMU.1586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thrS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threonyl-tRNA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synthetase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1.9637127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 xml:space="preserve">Other 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6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SMU.1606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smpB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SsrA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>-binding protein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2.1903478</w:t>
            </w:r>
          </w:p>
        </w:tc>
      </w:tr>
      <w:tr w:rsidR="008C2FD9" w:rsidRPr="00EA6625">
        <w:trPr>
          <w:trHeight w:val="29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9378" w:type="dxa"/>
            <w:gridSpan w:val="4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b/>
                <w:sz w:val="18"/>
              </w:rPr>
              <w:t>Purines</w:t>
            </w:r>
            <w:proofErr w:type="spellEnd"/>
            <w:r w:rsidRPr="00EA6625">
              <w:rPr>
                <w:rFonts w:ascii="Arial" w:hAnsi="Arial"/>
                <w:b/>
                <w:sz w:val="18"/>
              </w:rPr>
              <w:t xml:space="preserve">, </w:t>
            </w:r>
            <w:proofErr w:type="spellStart"/>
            <w:r w:rsidRPr="00EA6625">
              <w:rPr>
                <w:rFonts w:ascii="Arial" w:hAnsi="Arial"/>
                <w:b/>
                <w:sz w:val="18"/>
              </w:rPr>
              <w:t>pyrimidines</w:t>
            </w:r>
            <w:proofErr w:type="spellEnd"/>
            <w:r w:rsidRPr="00EA6625">
              <w:rPr>
                <w:rFonts w:ascii="Arial" w:hAnsi="Arial"/>
                <w:b/>
                <w:sz w:val="18"/>
              </w:rPr>
              <w:t>, nucleosides, and nucleotides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spacing w:before="2" w:after="2"/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SMU.944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spacing w:before="2" w:after="2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thyA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spacing w:before="2" w:after="2"/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thymidylate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synthase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3.1234637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spacing w:before="2" w:after="2"/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SMU.1086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spacing w:before="2" w:after="2"/>
              <w:jc w:val="center"/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kith</w:t>
            </w: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spacing w:before="2" w:after="2"/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thymidine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kinase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2.2807132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spacing w:before="2" w:after="2"/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SMU.580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spacing w:before="2" w:after="2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xseA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spacing w:before="2" w:after="2"/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exodeoxyribonuclease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VII large subunit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0.2949093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Regulatory functions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DNA interactions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spacing w:before="2" w:after="2"/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SMU.80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hrcA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heat-inducible transcription repressor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0.4953722</w:t>
            </w:r>
          </w:p>
        </w:tc>
      </w:tr>
      <w:tr w:rsidR="008C2FD9" w:rsidRPr="00EA6625">
        <w:trPr>
          <w:trHeight w:val="26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spacing w:before="2" w:after="2"/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SMU.953c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putative transcriptional regulator/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aminotransferase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0.4070108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SMU.584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argR</w:t>
            </w:r>
            <w:proofErr w:type="spellEnd"/>
            <w:r w:rsidRPr="00EA6625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EA6625">
              <w:rPr>
                <w:rFonts w:ascii="Arial" w:hAnsi="Arial"/>
                <w:i/>
                <w:sz w:val="18"/>
              </w:rPr>
              <w:t>ahrC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arginine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repressor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0.3546557</w:t>
            </w:r>
          </w:p>
        </w:tc>
      </w:tr>
      <w:tr w:rsidR="00D779E4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 xml:space="preserve">General regulatory 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SMU.105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scrR</w:t>
            </w:r>
            <w:proofErr w:type="spellEnd"/>
            <w:r w:rsidRPr="00EA6625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EA6625">
              <w:rPr>
                <w:rFonts w:ascii="Arial" w:hAnsi="Arial"/>
                <w:i/>
                <w:sz w:val="18"/>
              </w:rPr>
              <w:t>lacI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transcriptional regulator, repressor of sugar transport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operon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0.490465</w:t>
            </w:r>
          </w:p>
        </w:tc>
      </w:tr>
      <w:tr w:rsidR="00D779E4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 xml:space="preserve">Other 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SMU.1515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covX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hypothetical protein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2.6764309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Signal transduction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PTS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SMU.1600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celB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cellobiose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phosphotransferase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system IIB component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0.218699</w:t>
            </w:r>
          </w:p>
        </w:tc>
      </w:tr>
      <w:tr w:rsidR="008C2FD9" w:rsidRPr="00EA6625">
        <w:trPr>
          <w:trHeight w:val="26"/>
        </w:trPr>
        <w:tc>
          <w:tcPr>
            <w:tcW w:w="2718" w:type="dxa"/>
            <w:vAlign w:val="center"/>
          </w:tcPr>
          <w:p w:rsidR="008C2FD9" w:rsidRPr="00616E64" w:rsidRDefault="008C2FD9" w:rsidP="00A30D78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</w:rPr>
              <w:t>SMU.114</w:t>
            </w:r>
          </w:p>
        </w:tc>
        <w:tc>
          <w:tcPr>
            <w:tcW w:w="1170" w:type="dxa"/>
            <w:vAlign w:val="center"/>
          </w:tcPr>
          <w:p w:rsidR="008C2FD9" w:rsidRPr="00616E64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616E64" w:rsidRDefault="008C2FD9" w:rsidP="00A30D78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  <w:szCs w:val="18"/>
              </w:rPr>
              <w:t>putative PTS system, fructose-specific IIBC component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0.1936115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616E64" w:rsidRDefault="008C2FD9" w:rsidP="00A30D78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</w:rPr>
              <w:t>SMU.115</w:t>
            </w:r>
          </w:p>
        </w:tc>
        <w:tc>
          <w:tcPr>
            <w:tcW w:w="1170" w:type="dxa"/>
            <w:vAlign w:val="center"/>
          </w:tcPr>
          <w:p w:rsidR="008C2FD9" w:rsidRPr="00616E64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616E64" w:rsidRDefault="008C2FD9" w:rsidP="00A30D78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  <w:szCs w:val="18"/>
              </w:rPr>
              <w:t>putative PTS system, fructose-specific IIA component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0.1914331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616E64" w:rsidRDefault="008C2FD9" w:rsidP="00A30D78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</w:rPr>
              <w:t>SMU.1598</w:t>
            </w:r>
          </w:p>
        </w:tc>
        <w:tc>
          <w:tcPr>
            <w:tcW w:w="1170" w:type="dxa"/>
            <w:vAlign w:val="center"/>
          </w:tcPr>
          <w:p w:rsidR="008C2FD9" w:rsidRPr="00616E64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616E64">
              <w:rPr>
                <w:rFonts w:ascii="Arial" w:hAnsi="Arial"/>
                <w:i/>
                <w:sz w:val="18"/>
              </w:rPr>
              <w:t>celC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616E64" w:rsidRDefault="008C2FD9" w:rsidP="00A30D78">
            <w:pPr>
              <w:rPr>
                <w:rFonts w:ascii="Arial" w:hAnsi="Arial"/>
                <w:sz w:val="18"/>
              </w:rPr>
            </w:pPr>
            <w:proofErr w:type="spellStart"/>
            <w:r w:rsidRPr="00616E64">
              <w:rPr>
                <w:rFonts w:ascii="Arial" w:hAnsi="Arial"/>
                <w:sz w:val="18"/>
                <w:szCs w:val="18"/>
              </w:rPr>
              <w:t>cellobiose</w:t>
            </w:r>
            <w:proofErr w:type="spellEnd"/>
            <w:r w:rsidRPr="00616E6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16E64">
              <w:rPr>
                <w:rFonts w:ascii="Arial" w:hAnsi="Arial"/>
                <w:sz w:val="18"/>
                <w:szCs w:val="18"/>
              </w:rPr>
              <w:t>phosphotransferase</w:t>
            </w:r>
            <w:proofErr w:type="spellEnd"/>
            <w:r w:rsidRPr="00616E64">
              <w:rPr>
                <w:rFonts w:ascii="Arial" w:hAnsi="Arial"/>
                <w:sz w:val="18"/>
                <w:szCs w:val="18"/>
              </w:rPr>
              <w:t xml:space="preserve"> system IIA component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0.1738983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616E64" w:rsidRDefault="008C2FD9" w:rsidP="00A30D78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</w:rPr>
              <w:t>SMU.1596</w:t>
            </w:r>
          </w:p>
        </w:tc>
        <w:tc>
          <w:tcPr>
            <w:tcW w:w="1170" w:type="dxa"/>
            <w:vAlign w:val="center"/>
          </w:tcPr>
          <w:p w:rsidR="008C2FD9" w:rsidRPr="00616E64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616E64">
              <w:rPr>
                <w:rFonts w:ascii="Arial" w:hAnsi="Arial"/>
                <w:i/>
                <w:sz w:val="18"/>
              </w:rPr>
              <w:t>celD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616E64" w:rsidRDefault="008C2FD9" w:rsidP="00A30D78">
            <w:pPr>
              <w:rPr>
                <w:rFonts w:ascii="Arial" w:hAnsi="Arial"/>
                <w:sz w:val="18"/>
              </w:rPr>
            </w:pPr>
            <w:proofErr w:type="spellStart"/>
            <w:r w:rsidRPr="00616E64">
              <w:rPr>
                <w:rFonts w:ascii="Arial" w:hAnsi="Arial"/>
                <w:sz w:val="18"/>
                <w:szCs w:val="18"/>
              </w:rPr>
              <w:t>cellobiose</w:t>
            </w:r>
            <w:proofErr w:type="spellEnd"/>
            <w:r w:rsidRPr="00616E6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16E64">
              <w:rPr>
                <w:rFonts w:ascii="Arial" w:hAnsi="Arial"/>
                <w:sz w:val="18"/>
                <w:szCs w:val="18"/>
              </w:rPr>
              <w:t>phosphotransferase</w:t>
            </w:r>
            <w:proofErr w:type="spellEnd"/>
            <w:r w:rsidRPr="00616E64">
              <w:rPr>
                <w:rFonts w:ascii="Arial" w:hAnsi="Arial"/>
                <w:sz w:val="18"/>
                <w:szCs w:val="18"/>
              </w:rPr>
              <w:t xml:space="preserve"> system IIC component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0.1633683</w:t>
            </w:r>
          </w:p>
        </w:tc>
      </w:tr>
      <w:tr w:rsidR="00D779E4" w:rsidRPr="00EA6625">
        <w:trPr>
          <w:trHeight w:val="20"/>
        </w:trPr>
        <w:tc>
          <w:tcPr>
            <w:tcW w:w="2718" w:type="dxa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170" w:type="dxa"/>
            <w:vAlign w:val="center"/>
          </w:tcPr>
          <w:p w:rsidR="00D779E4" w:rsidRPr="00EA6625" w:rsidRDefault="00D779E4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D779E4" w:rsidRPr="00EA6625" w:rsidRDefault="00D779E4" w:rsidP="00A30D7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Two-component systems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C2FD9" w:rsidRPr="00616E64">
        <w:trPr>
          <w:trHeight w:val="20"/>
        </w:trPr>
        <w:tc>
          <w:tcPr>
            <w:tcW w:w="2718" w:type="dxa"/>
            <w:vAlign w:val="center"/>
          </w:tcPr>
          <w:p w:rsidR="008C2FD9" w:rsidRPr="00616E64" w:rsidRDefault="008C2FD9" w:rsidP="00A30D78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</w:rPr>
              <w:t>SMU.1129</w:t>
            </w:r>
          </w:p>
        </w:tc>
        <w:tc>
          <w:tcPr>
            <w:tcW w:w="1170" w:type="dxa"/>
            <w:vAlign w:val="center"/>
          </w:tcPr>
          <w:p w:rsidR="008C2FD9" w:rsidRPr="00616E64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616E64">
              <w:rPr>
                <w:rFonts w:ascii="Arial" w:hAnsi="Arial"/>
                <w:i/>
                <w:sz w:val="18"/>
              </w:rPr>
              <w:t>ciaR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616E64" w:rsidRDefault="008C2FD9" w:rsidP="00A30D78">
            <w:pPr>
              <w:rPr>
                <w:rFonts w:ascii="Arial" w:hAnsi="Arial"/>
                <w:sz w:val="18"/>
              </w:rPr>
            </w:pPr>
            <w:r w:rsidRPr="00616E64">
              <w:rPr>
                <w:rFonts w:ascii="Arial" w:hAnsi="Arial"/>
                <w:sz w:val="18"/>
                <w:szCs w:val="18"/>
              </w:rPr>
              <w:t xml:space="preserve">putative response regulator </w:t>
            </w:r>
            <w:proofErr w:type="spellStart"/>
            <w:r w:rsidRPr="00616E64">
              <w:rPr>
                <w:rFonts w:ascii="Arial" w:hAnsi="Arial"/>
                <w:sz w:val="18"/>
                <w:szCs w:val="18"/>
              </w:rPr>
              <w:t>CiaR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616E64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616E64">
              <w:rPr>
                <w:rFonts w:ascii="Arial" w:hAnsi="Arial"/>
                <w:sz w:val="18"/>
                <w:szCs w:val="18"/>
              </w:rPr>
              <w:t>0.4817681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SMU.1037c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phoR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histidine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kinase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0.3980582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SMU.577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lytS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histidine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kinase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LytS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0.0048108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 xml:space="preserve">Transcription 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6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SMU.611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deaD</w:t>
            </w:r>
            <w:proofErr w:type="spellEnd"/>
            <w:r w:rsidRPr="00EA6625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EA6625">
              <w:rPr>
                <w:rFonts w:ascii="Arial" w:hAnsi="Arial"/>
                <w:i/>
                <w:sz w:val="18"/>
              </w:rPr>
              <w:t>rheA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ATP-dependent RNA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helicase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2.2659316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SMU.2001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rpoA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DNA-directed RNA polymerase subunit alpha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5.5173626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SMU.1745c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putative transcriptional regulator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2.763516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SMU.1599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celR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transcriptional regulator, possible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antiterminator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0.1755442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9378" w:type="dxa"/>
            <w:gridSpan w:val="4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 xml:space="preserve">Transport and binding proteins 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SMU.568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putative amino acid ABC transporter, ATP-binding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2.3434772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SMU.1666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livG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putative branched chain amino acid ABC transporter, ATP-binding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2.1183644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SMU.1325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ftsE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putative ABC transporter, ATP-binding component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1.7886366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SMU.1366c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putative ABC transporter, ATP-binding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0.0185912</w:t>
            </w:r>
          </w:p>
        </w:tc>
      </w:tr>
      <w:tr w:rsidR="008C2FD9" w:rsidRPr="00EA6625">
        <w:trPr>
          <w:trHeight w:val="26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SMU.1668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livH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branched chain amino acid ABC transporter,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permease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2.264163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SMU.1667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livM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branched chain amino acid ABC transporter,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permease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2.004054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SMU.879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msmF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multiple sugar-binding ABC transporter,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permease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protein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MsmF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0.4471718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SMU.1365c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ylbB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Permease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0.0161324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SMU.1963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levQ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sugar-binding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periplasmic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0.4323656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SMU.880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msmG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multiple sugar-binding ABC transporter,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permease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protein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MsmG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0.4254579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SMU.1985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comYB</w:t>
            </w:r>
            <w:proofErr w:type="spellEnd"/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ABC transporter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ComYB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22.9927435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6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 xml:space="preserve">Unassigned 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SMU.367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Style w:val="HTMLTypewriter"/>
                <w:rFonts w:ascii="Arial" w:hAnsi="Arial"/>
                <w:sz w:val="18"/>
              </w:rPr>
              <w:t xml:space="preserve">Streptococcus-specific protein; similar to </w:t>
            </w:r>
            <w:proofErr w:type="spellStart"/>
            <w:r w:rsidRPr="00EA6625">
              <w:rPr>
                <w:rStyle w:val="HTMLTypewriter"/>
                <w:rFonts w:ascii="Arial" w:hAnsi="Arial"/>
                <w:sz w:val="18"/>
              </w:rPr>
              <w:t>glucan</w:t>
            </w:r>
            <w:proofErr w:type="spellEnd"/>
            <w:r w:rsidRPr="00EA6625">
              <w:rPr>
                <w:rStyle w:val="HTMLTypewriter"/>
                <w:rFonts w:ascii="Arial" w:hAnsi="Arial"/>
                <w:sz w:val="18"/>
              </w:rPr>
              <w:t>-binding protein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1.8993877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SMU.1511c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acetyltransferase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; </w:t>
            </w:r>
            <w:r w:rsidRPr="00EA6625">
              <w:rPr>
                <w:rStyle w:val="HTMLTypewriter"/>
                <w:rFonts w:ascii="Arial" w:hAnsi="Arial"/>
                <w:sz w:val="18"/>
              </w:rPr>
              <w:t>; possible transcriptional repressor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1.8718513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SMU.587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Style w:val="HTMLTypewriter"/>
                <w:rFonts w:ascii="Arial" w:hAnsi="Arial"/>
                <w:sz w:val="18"/>
              </w:rPr>
              <w:t>lipase/</w:t>
            </w:r>
            <w:proofErr w:type="spellStart"/>
            <w:r w:rsidRPr="00EA6625">
              <w:rPr>
                <w:rStyle w:val="HTMLTypewriter"/>
                <w:rFonts w:ascii="Arial" w:hAnsi="Arial"/>
                <w:sz w:val="18"/>
              </w:rPr>
              <w:t>acylhydrolase</w:t>
            </w:r>
            <w:proofErr w:type="spellEnd"/>
            <w:r w:rsidRPr="00EA6625">
              <w:rPr>
                <w:rStyle w:val="HTMLTypewriter"/>
                <w:rFonts w:ascii="Arial" w:hAnsi="Arial"/>
                <w:sz w:val="18"/>
              </w:rPr>
              <w:t xml:space="preserve"> with GDSL-like domain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0.5174147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SMU.400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putative secreted esterase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0.4787778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SMU.1040c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ydfG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oxidoreductase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, short-chain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dehydrogenase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reductase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0.4780691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SMU.583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hlyX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hemolysin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0.2493708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SMU.1345c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ituA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peptide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synthetase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MycA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0.1495599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SMU.1346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bacT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putative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thioesterase</w:t>
            </w:r>
            <w:proofErr w:type="spellEnd"/>
            <w:r w:rsidRPr="00EA662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BacT</w:t>
            </w:r>
            <w:proofErr w:type="spellEnd"/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0.0393511</w:t>
            </w:r>
          </w:p>
        </w:tc>
      </w:tr>
      <w:tr w:rsidR="008C2FD9" w:rsidRPr="00EA6625">
        <w:trPr>
          <w:trHeight w:val="26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SMU.575c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lrgA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pStyle w:val="HTMLPreformatted"/>
              <w:spacing w:before="2" w:after="2"/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/>
                <w:sz w:val="18"/>
              </w:rPr>
              <w:t>holin</w:t>
            </w:r>
            <w:proofErr w:type="spellEnd"/>
            <w:r w:rsidRPr="00EA6625">
              <w:rPr>
                <w:rFonts w:ascii="Arial" w:hAnsi="Arial"/>
                <w:sz w:val="18"/>
              </w:rPr>
              <w:t xml:space="preserve">-like protein </w:t>
            </w:r>
            <w:proofErr w:type="spellStart"/>
            <w:r w:rsidRPr="00EA6625">
              <w:rPr>
                <w:rFonts w:ascii="Arial" w:hAnsi="Arial"/>
                <w:sz w:val="18"/>
              </w:rPr>
              <w:t>LrgA</w:t>
            </w:r>
            <w:proofErr w:type="spellEnd"/>
            <w:r w:rsidRPr="00EA6625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0.0049531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SMU.574c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EA6625">
              <w:rPr>
                <w:rFonts w:ascii="Arial" w:hAnsi="Arial"/>
                <w:i/>
                <w:sz w:val="18"/>
              </w:rPr>
              <w:t>lrg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" w:after="2"/>
              <w:rPr>
                <w:rFonts w:ascii="Arial" w:hAnsi="Arial"/>
                <w:sz w:val="18"/>
              </w:rPr>
            </w:pPr>
            <w:proofErr w:type="spellStart"/>
            <w:r w:rsidRPr="00EA6625">
              <w:rPr>
                <w:rFonts w:ascii="Arial" w:hAnsi="Arial" w:cs="Courier"/>
                <w:sz w:val="18"/>
                <w:szCs w:val="20"/>
              </w:rPr>
              <w:t>lrgB</w:t>
            </w:r>
            <w:proofErr w:type="spellEnd"/>
            <w:r w:rsidRPr="00EA6625">
              <w:rPr>
                <w:rFonts w:ascii="Arial" w:hAnsi="Arial" w:cs="Courier"/>
                <w:sz w:val="18"/>
                <w:szCs w:val="20"/>
              </w:rPr>
              <w:t xml:space="preserve">-like family </w:t>
            </w:r>
            <w:proofErr w:type="spellStart"/>
            <w:r w:rsidRPr="00EA6625">
              <w:rPr>
                <w:rFonts w:ascii="Arial" w:hAnsi="Arial" w:cs="Courier"/>
                <w:sz w:val="18"/>
                <w:szCs w:val="20"/>
              </w:rPr>
              <w:t>protien</w:t>
            </w:r>
            <w:proofErr w:type="spellEnd"/>
            <w:r w:rsidRPr="00EA6625">
              <w:rPr>
                <w:rFonts w:ascii="Arial" w:hAnsi="Arial" w:cs="Courier"/>
                <w:sz w:val="18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E6E6E6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0.004215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b/>
                <w:sz w:val="18"/>
              </w:rPr>
            </w:pPr>
            <w:r w:rsidRPr="00EA6625">
              <w:rPr>
                <w:rFonts w:ascii="Arial" w:hAnsi="Arial"/>
                <w:b/>
                <w:sz w:val="18"/>
              </w:rPr>
              <w:t>Unknown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SMU.1545c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Conserved hypothetical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4.7357545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SMU.508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 xml:space="preserve">Conserved hypothetical protein, possible </w:t>
            </w:r>
            <w:proofErr w:type="spellStart"/>
            <w:r w:rsidRPr="00EA6625">
              <w:rPr>
                <w:rFonts w:ascii="Arial" w:hAnsi="Arial"/>
                <w:sz w:val="18"/>
                <w:szCs w:val="18"/>
              </w:rPr>
              <w:t>hydrolase</w:t>
            </w:r>
            <w:proofErr w:type="spellEnd"/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4.4179662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SMU.509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Conserved hypothetical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3.7447991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SMU.2046c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Conserved hypothetical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3.0173063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SMU.1506c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Conserved hypothetical protein, possible multidrug efflux pump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3.0151856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SMU.516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Style w:val="HTMLTypewriter"/>
                <w:rFonts w:ascii="Arial" w:hAnsi="Arial"/>
                <w:sz w:val="18"/>
              </w:rPr>
              <w:t xml:space="preserve">Conserved hypothetical protein, N6 adenine-specific DNA </w:t>
            </w:r>
            <w:proofErr w:type="spellStart"/>
            <w:r w:rsidRPr="00EA6625">
              <w:rPr>
                <w:rStyle w:val="HTMLTypewriter"/>
                <w:rFonts w:ascii="Arial" w:hAnsi="Arial"/>
                <w:sz w:val="18"/>
              </w:rPr>
              <w:t>methylase</w:t>
            </w:r>
            <w:proofErr w:type="spellEnd"/>
            <w:r w:rsidRPr="00EA6625">
              <w:rPr>
                <w:rStyle w:val="HTMLTypewriter"/>
                <w:rFonts w:ascii="Arial" w:hAnsi="Arial"/>
                <w:sz w:val="18"/>
              </w:rPr>
              <w:t xml:space="preserve"> signature domain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2.9309334</w:t>
            </w:r>
          </w:p>
        </w:tc>
      </w:tr>
      <w:tr w:rsidR="008C2FD9" w:rsidRPr="00EA6625">
        <w:trPr>
          <w:trHeight w:val="26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SMU.260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Conserved hypothetical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2.7516912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SMU.159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pStyle w:val="HTMLPreformatted"/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 xml:space="preserve">Conserved hypothetical </w:t>
            </w:r>
            <w:proofErr w:type="spellStart"/>
            <w:r w:rsidRPr="00EA6625">
              <w:rPr>
                <w:rFonts w:ascii="Arial" w:hAnsi="Arial"/>
                <w:sz w:val="18"/>
              </w:rPr>
              <w:t>proteinRibonuclease</w:t>
            </w:r>
            <w:proofErr w:type="spellEnd"/>
            <w:r w:rsidRPr="00EA6625">
              <w:rPr>
                <w:rFonts w:ascii="Arial" w:hAnsi="Arial"/>
                <w:sz w:val="18"/>
              </w:rPr>
              <w:t xml:space="preserve"> III family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2.6082643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SMU.1083c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Conserved hypothetical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2.5998184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SMU.1621c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Conserved hypothetical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2.2656552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SMU.239c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Conserved hypothetical protein, putative transporter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2.0467063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SMU.1623c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 xml:space="preserve">Conserved hypothetical protein, predicted s1 RNA binding domain 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1.8833143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SMU.298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 xml:space="preserve">Conserved hypothetical protein, predicted </w:t>
            </w:r>
            <w:proofErr w:type="spellStart"/>
            <w:r w:rsidRPr="00EA6625">
              <w:rPr>
                <w:rFonts w:ascii="Arial" w:hAnsi="Arial"/>
                <w:sz w:val="18"/>
              </w:rPr>
              <w:t>CoA</w:t>
            </w:r>
            <w:proofErr w:type="spellEnd"/>
            <w:r w:rsidRPr="00EA6625">
              <w:rPr>
                <w:rFonts w:ascii="Arial" w:hAnsi="Arial"/>
                <w:sz w:val="18"/>
              </w:rPr>
              <w:t xml:space="preserve">-binding protein 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1.7995944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SMU.588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Conserved hypothetical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0.3923297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>SMU.1022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jc w:val="center"/>
              <w:rPr>
                <w:rFonts w:ascii="Arial" w:hAnsi="Arial"/>
                <w:i/>
                <w:sz w:val="18"/>
              </w:rPr>
            </w:pPr>
            <w:r w:rsidRPr="00EA6625">
              <w:rPr>
                <w:rFonts w:ascii="Arial" w:hAnsi="Arial"/>
                <w:i/>
                <w:sz w:val="18"/>
              </w:rPr>
              <w:t>citX2</w:t>
            </w:r>
          </w:p>
        </w:tc>
        <w:tc>
          <w:tcPr>
            <w:tcW w:w="432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  <w:r w:rsidRPr="00EA6625">
              <w:rPr>
                <w:rFonts w:ascii="Arial" w:hAnsi="Arial"/>
                <w:sz w:val="18"/>
              </w:rPr>
              <w:t xml:space="preserve">Conserved hypothetical protein, </w:t>
            </w:r>
            <w:r w:rsidRPr="00EA6625">
              <w:rPr>
                <w:rStyle w:val="HTMLTypewriter"/>
                <w:rFonts w:ascii="Arial" w:hAnsi="Arial"/>
                <w:sz w:val="18"/>
              </w:rPr>
              <w:t xml:space="preserve">possible </w:t>
            </w:r>
            <w:proofErr w:type="spellStart"/>
            <w:r w:rsidRPr="00EA6625">
              <w:rPr>
                <w:rStyle w:val="HTMLTypewriter"/>
                <w:rFonts w:ascii="Arial" w:hAnsi="Arial"/>
                <w:sz w:val="18"/>
              </w:rPr>
              <w:t>CitXG</w:t>
            </w:r>
            <w:proofErr w:type="spellEnd"/>
            <w:r w:rsidRPr="00EA6625">
              <w:rPr>
                <w:rStyle w:val="HTMLTypewriter"/>
                <w:rFonts w:ascii="Arial" w:hAnsi="Arial"/>
                <w:sz w:val="18"/>
              </w:rPr>
              <w:t xml:space="preserve"> protein</w:t>
            </w:r>
          </w:p>
        </w:tc>
        <w:tc>
          <w:tcPr>
            <w:tcW w:w="1170" w:type="dxa"/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  <w:szCs w:val="18"/>
              </w:rPr>
            </w:pPr>
            <w:r w:rsidRPr="00EA6625">
              <w:rPr>
                <w:rFonts w:ascii="Arial" w:hAnsi="Arial"/>
                <w:sz w:val="18"/>
                <w:szCs w:val="18"/>
              </w:rPr>
              <w:t>0.2912856</w:t>
            </w:r>
          </w:p>
        </w:tc>
      </w:tr>
      <w:tr w:rsidR="008C2FD9" w:rsidRPr="00EA6625">
        <w:trPr>
          <w:trHeight w:val="20"/>
        </w:trPr>
        <w:tc>
          <w:tcPr>
            <w:tcW w:w="2718" w:type="dxa"/>
            <w:tcBorders>
              <w:bottom w:val="single" w:sz="4" w:space="0" w:color="000000" w:themeColor="text1"/>
            </w:tcBorders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8C2FD9" w:rsidRPr="00EA6625" w:rsidRDefault="008C2FD9" w:rsidP="00A30D78">
            <w:pPr>
              <w:rPr>
                <w:rFonts w:ascii="Arial" w:hAnsi="Arial"/>
                <w:sz w:val="18"/>
              </w:rPr>
            </w:pPr>
          </w:p>
        </w:tc>
      </w:tr>
    </w:tbl>
    <w:p w:rsidR="0055740E" w:rsidRPr="003E7273" w:rsidRDefault="0055740E">
      <w:pPr>
        <w:rPr>
          <w:rFonts w:ascii="Arial" w:hAnsi="Arial"/>
          <w:sz w:val="22"/>
        </w:rPr>
      </w:pPr>
    </w:p>
    <w:p w:rsidR="00A174C2" w:rsidRDefault="00A174C2"/>
    <w:sectPr w:rsidR="00A174C2" w:rsidSect="006B746A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5740E"/>
    <w:rsid w:val="00002227"/>
    <w:rsid w:val="00045A7B"/>
    <w:rsid w:val="00073B4E"/>
    <w:rsid w:val="0007610C"/>
    <w:rsid w:val="00096B6D"/>
    <w:rsid w:val="000B122F"/>
    <w:rsid w:val="000C366B"/>
    <w:rsid w:val="000E3C20"/>
    <w:rsid w:val="001163CD"/>
    <w:rsid w:val="0012537D"/>
    <w:rsid w:val="001341A7"/>
    <w:rsid w:val="00135B9D"/>
    <w:rsid w:val="001503E0"/>
    <w:rsid w:val="001621F4"/>
    <w:rsid w:val="001778C8"/>
    <w:rsid w:val="0018477A"/>
    <w:rsid w:val="001A7F3E"/>
    <w:rsid w:val="001B37D6"/>
    <w:rsid w:val="00211C3E"/>
    <w:rsid w:val="00240B38"/>
    <w:rsid w:val="00252EB6"/>
    <w:rsid w:val="002A5A5A"/>
    <w:rsid w:val="003101F6"/>
    <w:rsid w:val="0032278B"/>
    <w:rsid w:val="00337EA8"/>
    <w:rsid w:val="00346129"/>
    <w:rsid w:val="003840BE"/>
    <w:rsid w:val="003B37F6"/>
    <w:rsid w:val="003C267D"/>
    <w:rsid w:val="003E4695"/>
    <w:rsid w:val="003E6A8C"/>
    <w:rsid w:val="003E7273"/>
    <w:rsid w:val="003E7B1E"/>
    <w:rsid w:val="00410830"/>
    <w:rsid w:val="00422407"/>
    <w:rsid w:val="00444125"/>
    <w:rsid w:val="00460C92"/>
    <w:rsid w:val="0047577E"/>
    <w:rsid w:val="004772DF"/>
    <w:rsid w:val="004917DA"/>
    <w:rsid w:val="004C2C50"/>
    <w:rsid w:val="005226E9"/>
    <w:rsid w:val="0055740E"/>
    <w:rsid w:val="005C3AAC"/>
    <w:rsid w:val="005F60D7"/>
    <w:rsid w:val="00616E64"/>
    <w:rsid w:val="006261E1"/>
    <w:rsid w:val="00626C8E"/>
    <w:rsid w:val="00671054"/>
    <w:rsid w:val="006B746A"/>
    <w:rsid w:val="006E1574"/>
    <w:rsid w:val="006E5F8C"/>
    <w:rsid w:val="0071155A"/>
    <w:rsid w:val="00746D60"/>
    <w:rsid w:val="00755C41"/>
    <w:rsid w:val="00777812"/>
    <w:rsid w:val="00793F2D"/>
    <w:rsid w:val="007A49F5"/>
    <w:rsid w:val="007B2E10"/>
    <w:rsid w:val="007B47E2"/>
    <w:rsid w:val="007D333B"/>
    <w:rsid w:val="007D65B2"/>
    <w:rsid w:val="007F5FDE"/>
    <w:rsid w:val="00810B2A"/>
    <w:rsid w:val="008312E2"/>
    <w:rsid w:val="0085069A"/>
    <w:rsid w:val="00862BE9"/>
    <w:rsid w:val="0087211F"/>
    <w:rsid w:val="008C2FD9"/>
    <w:rsid w:val="0091021E"/>
    <w:rsid w:val="00940197"/>
    <w:rsid w:val="00985550"/>
    <w:rsid w:val="0099199F"/>
    <w:rsid w:val="009A0ECC"/>
    <w:rsid w:val="009D270E"/>
    <w:rsid w:val="009E0A4B"/>
    <w:rsid w:val="009F7350"/>
    <w:rsid w:val="00A047CF"/>
    <w:rsid w:val="00A174C2"/>
    <w:rsid w:val="00A20F05"/>
    <w:rsid w:val="00A30D78"/>
    <w:rsid w:val="00A57BFC"/>
    <w:rsid w:val="00A7416C"/>
    <w:rsid w:val="00AA4E97"/>
    <w:rsid w:val="00AB4E9D"/>
    <w:rsid w:val="00AD2949"/>
    <w:rsid w:val="00AD2B01"/>
    <w:rsid w:val="00AD7028"/>
    <w:rsid w:val="00AE2A11"/>
    <w:rsid w:val="00B107F7"/>
    <w:rsid w:val="00B17E29"/>
    <w:rsid w:val="00B62B0C"/>
    <w:rsid w:val="00B65BA9"/>
    <w:rsid w:val="00BF7781"/>
    <w:rsid w:val="00C0744C"/>
    <w:rsid w:val="00C14FA5"/>
    <w:rsid w:val="00C225BB"/>
    <w:rsid w:val="00C84226"/>
    <w:rsid w:val="00C85461"/>
    <w:rsid w:val="00CB4305"/>
    <w:rsid w:val="00CC3362"/>
    <w:rsid w:val="00CC4946"/>
    <w:rsid w:val="00CF270F"/>
    <w:rsid w:val="00D27CA6"/>
    <w:rsid w:val="00D7343E"/>
    <w:rsid w:val="00D779E4"/>
    <w:rsid w:val="00D93B53"/>
    <w:rsid w:val="00DA0061"/>
    <w:rsid w:val="00DF14EA"/>
    <w:rsid w:val="00DF4A85"/>
    <w:rsid w:val="00E025D9"/>
    <w:rsid w:val="00E25239"/>
    <w:rsid w:val="00E65260"/>
    <w:rsid w:val="00E82B98"/>
    <w:rsid w:val="00E91677"/>
    <w:rsid w:val="00E9619C"/>
    <w:rsid w:val="00EA6625"/>
    <w:rsid w:val="00EB4B3C"/>
    <w:rsid w:val="00F4230B"/>
    <w:rsid w:val="00F63D94"/>
    <w:rsid w:val="00F80005"/>
    <w:rsid w:val="00F857C9"/>
    <w:rsid w:val="00F96374"/>
    <w:rsid w:val="00FA55B4"/>
    <w:rsid w:val="00FB43CB"/>
    <w:rsid w:val="00FD66DE"/>
    <w:rsid w:val="00FE389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4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rsid w:val="00940197"/>
    <w:rPr>
      <w:rFonts w:ascii="Courier" w:eastAsiaTheme="minorHAnsi" w:hAnsi="Courier" w:cs="Courier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D93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3B53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Dentistry</dc:creator>
  <cp:keywords/>
  <cp:lastModifiedBy>Kelly Rice</cp:lastModifiedBy>
  <cp:revision>5</cp:revision>
  <dcterms:created xsi:type="dcterms:W3CDTF">2012-07-27T18:58:00Z</dcterms:created>
  <dcterms:modified xsi:type="dcterms:W3CDTF">2012-07-30T18:23:00Z</dcterms:modified>
</cp:coreProperties>
</file>