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C9" w:rsidRPr="0035572F" w:rsidRDefault="0035572F" w:rsidP="0035572F">
      <w:pPr>
        <w:spacing w:after="120" w:line="240" w:lineRule="auto"/>
        <w:jc w:val="center"/>
        <w:rPr>
          <w:rStyle w:val="hps"/>
          <w:b/>
          <w:sz w:val="28"/>
          <w:szCs w:val="28"/>
        </w:rPr>
      </w:pPr>
      <w:r w:rsidRPr="0035572F">
        <w:rPr>
          <w:b/>
          <w:sz w:val="28"/>
          <w:szCs w:val="28"/>
        </w:rPr>
        <w:t xml:space="preserve">dLOC Training Program: </w:t>
      </w:r>
      <w:r>
        <w:rPr>
          <w:b/>
          <w:sz w:val="28"/>
          <w:szCs w:val="28"/>
        </w:rPr>
        <w:t>Pre-Assessment</w:t>
      </w:r>
      <w:r w:rsidR="006C77E8">
        <w:rPr>
          <w:b/>
          <w:sz w:val="28"/>
          <w:szCs w:val="28"/>
        </w:rPr>
        <w:t xml:space="preserve"> (Modules 1-3)</w:t>
      </w:r>
    </w:p>
    <w:p w:rsidR="0076136B" w:rsidRDefault="0035572F" w:rsidP="0076136B">
      <w:r>
        <w:br/>
      </w:r>
      <w:r w:rsidR="00C47F5A">
        <w:t>N</w:t>
      </w:r>
      <w:r w:rsidR="0076136B">
        <w:t>ame</w:t>
      </w:r>
      <w:r>
        <w:t>:</w:t>
      </w:r>
      <w:r w:rsidR="0076136B">
        <w:t xml:space="preserve">  _____________________</w:t>
      </w:r>
      <w:r w:rsidR="009A1504">
        <w:t xml:space="preserve">___________________ </w:t>
      </w:r>
      <w:r w:rsidR="009A1504">
        <w:tab/>
      </w:r>
      <w:r w:rsidR="009A1504">
        <w:tab/>
        <w:t>Date</w:t>
      </w:r>
      <w:r>
        <w:t>:</w:t>
      </w:r>
      <w:r w:rsidR="009A1504">
        <w:t xml:space="preserve"> </w:t>
      </w:r>
      <w:r w:rsidR="0076136B">
        <w:t xml:space="preserve"> ______________</w:t>
      </w:r>
    </w:p>
    <w:p w:rsidR="00C47F5A" w:rsidRDefault="00C47F5A" w:rsidP="0076136B">
      <w:r>
        <w:t>Please answer the following questions.  This will help us to prepare the training and document the learning that happens this week.  We do not expect you to know</w:t>
      </w:r>
      <w:r w:rsidR="009A1504">
        <w:t xml:space="preserve"> all the answers.  Thank you. </w:t>
      </w:r>
    </w:p>
    <w:p w:rsidR="004050A9" w:rsidRDefault="004050A9"/>
    <w:p w:rsidR="004050A9" w:rsidRPr="004050A9" w:rsidRDefault="004050A9">
      <w:pPr>
        <w:rPr>
          <w:b/>
        </w:rPr>
      </w:pPr>
      <w:r w:rsidRPr="004050A9">
        <w:rPr>
          <w:b/>
        </w:rPr>
        <w:t xml:space="preserve">About dLOC, Primary Contacts, Selection and Copyright </w:t>
      </w:r>
      <w:r>
        <w:rPr>
          <w:b/>
        </w:rPr>
        <w:t>(Module 1)</w:t>
      </w:r>
    </w:p>
    <w:p w:rsidR="00B01FC9" w:rsidRDefault="0076136B">
      <w:r>
        <w:t>1.</w:t>
      </w:r>
      <w:r>
        <w:tab/>
      </w:r>
      <w:r w:rsidR="00C47F5A">
        <w:t xml:space="preserve">Who has access to the materials available in the Digital Library of the Caribbean? </w:t>
      </w:r>
    </w:p>
    <w:p w:rsidR="0076136B" w:rsidRDefault="00C47F5A" w:rsidP="00C47F5A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C47F5A" w:rsidRDefault="00C47F5A" w:rsidP="00C47F5A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C47F5A" w:rsidRDefault="00C47F5A" w:rsidP="00C47F5A">
      <w:pPr>
        <w:ind w:firstLine="720"/>
      </w:pPr>
    </w:p>
    <w:p w:rsidR="007A471D" w:rsidRDefault="001412CB">
      <w:r>
        <w:t>2.</w:t>
      </w:r>
      <w:r>
        <w:tab/>
      </w:r>
      <w:r w:rsidR="0076136B">
        <w:t xml:space="preserve"> </w:t>
      </w:r>
      <w:r w:rsidR="00C47F5A">
        <w:t xml:space="preserve">What are some of the ways you can search for materials? </w:t>
      </w:r>
    </w:p>
    <w:p w:rsidR="0076136B" w:rsidRDefault="00C47F5A" w:rsidP="00C47F5A">
      <w:pPr>
        <w:ind w:firstLine="720"/>
      </w:pPr>
      <w:r>
        <w:rPr>
          <w:sz w:val="20"/>
          <w:szCs w:val="20"/>
        </w:rPr>
        <w:t>________________________________________________________________________</w:t>
      </w:r>
    </w:p>
    <w:p w:rsidR="0076136B" w:rsidRDefault="00C47F5A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________________________________________________________________________</w:t>
      </w:r>
    </w:p>
    <w:p w:rsidR="00C47F5A" w:rsidRDefault="00C47F5A" w:rsidP="00C47F5A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C47F5A" w:rsidRDefault="00C47F5A" w:rsidP="00C47F5A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C47F5A" w:rsidRDefault="00C47F5A" w:rsidP="00A07AAD"/>
    <w:p w:rsidR="00A07AAD" w:rsidRDefault="00A07AAD" w:rsidP="00A07AAD">
      <w:pPr>
        <w:rPr>
          <w:b/>
        </w:rPr>
      </w:pPr>
    </w:p>
    <w:p w:rsidR="00A07AAD" w:rsidRDefault="00A07AAD" w:rsidP="00A07AAD">
      <w:pPr>
        <w:rPr>
          <w:b/>
        </w:rPr>
      </w:pPr>
    </w:p>
    <w:p w:rsidR="00A07AAD" w:rsidRDefault="00A07AAD" w:rsidP="00A07AAD">
      <w:pPr>
        <w:rPr>
          <w:b/>
        </w:rPr>
      </w:pPr>
    </w:p>
    <w:p w:rsidR="00A07AAD" w:rsidRDefault="00A07AAD" w:rsidP="00A07AAD">
      <w:pPr>
        <w:rPr>
          <w:b/>
        </w:rPr>
      </w:pPr>
    </w:p>
    <w:p w:rsidR="00A07AAD" w:rsidRDefault="00A07AAD" w:rsidP="00A07AAD">
      <w:pPr>
        <w:rPr>
          <w:b/>
        </w:rPr>
      </w:pPr>
    </w:p>
    <w:p w:rsidR="00A07AAD" w:rsidRDefault="00A07AAD" w:rsidP="00A07AAD">
      <w:pPr>
        <w:rPr>
          <w:b/>
        </w:rPr>
      </w:pPr>
    </w:p>
    <w:p w:rsidR="00A07AAD" w:rsidRDefault="00A07AAD" w:rsidP="00A07AAD">
      <w:pPr>
        <w:rPr>
          <w:b/>
        </w:rPr>
      </w:pPr>
    </w:p>
    <w:p w:rsidR="00A07AAD" w:rsidRPr="00A07AAD" w:rsidRDefault="004743CF" w:rsidP="00A07AAD">
      <w:pPr>
        <w:rPr>
          <w:b/>
        </w:rPr>
      </w:pPr>
      <w:r>
        <w:rPr>
          <w:b/>
        </w:rPr>
        <w:lastRenderedPageBreak/>
        <w:t xml:space="preserve">Imaging </w:t>
      </w:r>
      <w:r w:rsidR="00A07AAD" w:rsidRPr="00A07AAD">
        <w:rPr>
          <w:b/>
        </w:rPr>
        <w:t>(Module 3)</w:t>
      </w:r>
    </w:p>
    <w:p w:rsidR="002839C9" w:rsidRDefault="00B01FC9">
      <w:r>
        <w:t xml:space="preserve">3.  </w:t>
      </w:r>
      <w:r w:rsidR="001412CB">
        <w:tab/>
        <w:t>Would you scan this document in grey scale (8 bit) or color (24 bit)?  _______</w:t>
      </w:r>
      <w:r w:rsidR="00C47F5A">
        <w:t xml:space="preserve"> </w:t>
      </w:r>
      <w:r w:rsidR="009A1504">
        <w:t xml:space="preserve"> </w:t>
      </w:r>
    </w:p>
    <w:p w:rsidR="00B01FC9" w:rsidRDefault="001412CB" w:rsidP="001412CB">
      <w:pPr>
        <w:ind w:firstLine="720"/>
      </w:pPr>
      <w:r>
        <w:t xml:space="preserve"> What resolution?  ______dpi </w:t>
      </w:r>
      <w:r w:rsidR="009A1504">
        <w:t xml:space="preserve">  </w:t>
      </w:r>
    </w:p>
    <w:p w:rsidR="001412CB" w:rsidRDefault="001412CB" w:rsidP="001412CB">
      <w:pPr>
        <w:ind w:firstLine="720"/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9D96D7E" wp14:editId="154A4E06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1177925" cy="1828800"/>
            <wp:effectExtent l="0" t="0" r="3175" b="0"/>
            <wp:wrapSquare wrapText="bothSides"/>
            <wp:docPr id="6" name="Picture 6" descr="http://ufdcimages.uflib.ufl.edu/CA/00/50/02/17/00001/acte%20(1)%20de%20vente%20de%20terrain%2011%20fevrier%20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dcimages.uflib.ufl.edu/CA/00/50/02/17/00001/acte%20(1)%20de%20vente%20de%20terrain%2011%20fevrier%2017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B01FC9" w:rsidRDefault="00B01FC9"/>
    <w:p w:rsidR="00B01FC9" w:rsidRDefault="00B01FC9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C47F5A">
      <w:pPr>
        <w:pStyle w:val="Default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Why?  </w:t>
      </w:r>
      <w:r>
        <w:rPr>
          <w:sz w:val="20"/>
          <w:szCs w:val="20"/>
        </w:rPr>
        <w:tab/>
        <w:t>________________________________________________________________________</w:t>
      </w:r>
    </w:p>
    <w:p w:rsidR="001412CB" w:rsidRDefault="001412CB" w:rsidP="00C47F5A">
      <w:pPr>
        <w:pStyle w:val="Default"/>
        <w:spacing w:line="48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1412CB" w:rsidRDefault="001412CB" w:rsidP="00C47F5A">
      <w:pPr>
        <w:pStyle w:val="Default"/>
        <w:spacing w:line="48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2839C9" w:rsidRDefault="001412CB" w:rsidP="001412CB">
      <w:r>
        <w:t xml:space="preserve">4.  </w:t>
      </w:r>
      <w:r>
        <w:tab/>
        <w:t>Would you scan this document in grey scale (8 bit) or color (24 bit)?   _______</w:t>
      </w:r>
      <w:r w:rsidR="009A1504">
        <w:t xml:space="preserve"> </w:t>
      </w:r>
    </w:p>
    <w:p w:rsidR="001412CB" w:rsidRDefault="001412CB" w:rsidP="001412CB">
      <w:r>
        <w:tab/>
        <w:t>What resolution?  ______dpi</w:t>
      </w:r>
      <w:r w:rsidR="002839C9">
        <w:t xml:space="preserve">  </w:t>
      </w:r>
    </w:p>
    <w:p w:rsidR="001412CB" w:rsidRDefault="001412CB" w:rsidP="001412CB">
      <w:pPr>
        <w:ind w:firstLine="720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68102" cy="1828800"/>
            <wp:effectExtent l="0" t="0" r="0" b="0"/>
            <wp:docPr id="9" name="Picture 9" descr="http://ufdcimages.uflib.ufl.edu/UF/00/06/57/91/00001/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fdcimages.uflib.ufl.edu/UF/00/06/57/91/00001/0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0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412CB" w:rsidRDefault="001412CB" w:rsidP="00C47F5A">
      <w:pPr>
        <w:pStyle w:val="Default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Why?  </w:t>
      </w:r>
      <w:r>
        <w:rPr>
          <w:sz w:val="20"/>
          <w:szCs w:val="20"/>
        </w:rPr>
        <w:tab/>
        <w:t>________________________________________________________________________</w:t>
      </w:r>
    </w:p>
    <w:p w:rsidR="001412CB" w:rsidRDefault="001412CB" w:rsidP="00C47F5A">
      <w:pPr>
        <w:pStyle w:val="Default"/>
        <w:spacing w:line="48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1412CB" w:rsidRDefault="001412CB" w:rsidP="001412CB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1412CB" w:rsidRDefault="001412CB" w:rsidP="00B01FC9">
      <w:pPr>
        <w:pStyle w:val="Default"/>
        <w:rPr>
          <w:sz w:val="20"/>
          <w:szCs w:val="20"/>
        </w:rPr>
      </w:pPr>
    </w:p>
    <w:p w:rsidR="002839C9" w:rsidRDefault="001412CB" w:rsidP="00B01F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</w:t>
      </w:r>
      <w:r w:rsidR="00B01FC9">
        <w:rPr>
          <w:sz w:val="20"/>
          <w:szCs w:val="20"/>
        </w:rPr>
        <w:t xml:space="preserve">.  </w:t>
      </w:r>
      <w:r>
        <w:rPr>
          <w:sz w:val="20"/>
          <w:szCs w:val="20"/>
        </w:rPr>
        <w:tab/>
      </w:r>
      <w:r w:rsidR="00B01FC9">
        <w:rPr>
          <w:sz w:val="20"/>
          <w:szCs w:val="20"/>
        </w:rPr>
        <w:t>What is the generall</w:t>
      </w:r>
      <w:r w:rsidR="007A471D">
        <w:rPr>
          <w:sz w:val="20"/>
          <w:szCs w:val="20"/>
        </w:rPr>
        <w:t>y recommended resolution for this</w:t>
      </w:r>
      <w:r w:rsidR="00B01FC9">
        <w:rPr>
          <w:sz w:val="20"/>
          <w:szCs w:val="20"/>
        </w:rPr>
        <w:t xml:space="preserve"> </w:t>
      </w:r>
      <w:r w:rsidR="007A471D">
        <w:rPr>
          <w:sz w:val="20"/>
          <w:szCs w:val="20"/>
        </w:rPr>
        <w:t xml:space="preserve">photo </w:t>
      </w:r>
      <w:r>
        <w:rPr>
          <w:sz w:val="20"/>
          <w:szCs w:val="20"/>
        </w:rPr>
        <w:t xml:space="preserve">(assume </w:t>
      </w:r>
      <w:r w:rsidR="007A471D">
        <w:rPr>
          <w:sz w:val="20"/>
          <w:szCs w:val="20"/>
        </w:rPr>
        <w:t xml:space="preserve">it </w:t>
      </w:r>
      <w:r>
        <w:rPr>
          <w:sz w:val="20"/>
          <w:szCs w:val="20"/>
        </w:rPr>
        <w:t>is 4x6)</w:t>
      </w:r>
      <w:r w:rsidR="00B01FC9">
        <w:rPr>
          <w:sz w:val="20"/>
          <w:szCs w:val="20"/>
        </w:rPr>
        <w:t>?</w:t>
      </w:r>
      <w:r>
        <w:rPr>
          <w:sz w:val="20"/>
          <w:szCs w:val="20"/>
        </w:rPr>
        <w:t xml:space="preserve">  ______ dpi</w:t>
      </w:r>
      <w:r w:rsidR="009A1504">
        <w:rPr>
          <w:sz w:val="20"/>
          <w:szCs w:val="20"/>
        </w:rPr>
        <w:t xml:space="preserve"> </w:t>
      </w:r>
    </w:p>
    <w:p w:rsidR="00B01FC9" w:rsidRDefault="00B01FC9" w:rsidP="00B01FC9">
      <w:pPr>
        <w:pStyle w:val="Default"/>
        <w:rPr>
          <w:sz w:val="20"/>
          <w:szCs w:val="20"/>
        </w:rPr>
      </w:pPr>
    </w:p>
    <w:p w:rsidR="00B01FC9" w:rsidRDefault="00B01FC9" w:rsidP="00B01FC9">
      <w:pPr>
        <w:pStyle w:val="Default"/>
        <w:ind w:firstLine="720"/>
        <w:rPr>
          <w:sz w:val="20"/>
          <w:szCs w:val="20"/>
        </w:rPr>
      </w:pPr>
    </w:p>
    <w:p w:rsidR="001412CB" w:rsidRDefault="001412CB" w:rsidP="001412CB">
      <w:pPr>
        <w:pStyle w:val="Default"/>
        <w:ind w:left="720"/>
        <w:rPr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0000BB2A" wp14:editId="3718EE7C">
            <wp:extent cx="2322851" cy="1371600"/>
            <wp:effectExtent l="0" t="0" r="1270" b="0"/>
            <wp:docPr id="7" name="Picture 7" descr="http://ufdcimages.uflib.ufl.edu/CA/00/51/01/04/00001/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fdcimages.uflib.ufl.edu/CA/00/51/01/04/00001/0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CB" w:rsidRDefault="001412CB" w:rsidP="001412CB">
      <w:pPr>
        <w:pStyle w:val="Default"/>
        <w:ind w:left="720"/>
        <w:rPr>
          <w:sz w:val="20"/>
          <w:szCs w:val="20"/>
        </w:rPr>
      </w:pPr>
    </w:p>
    <w:p w:rsidR="001412CB" w:rsidRDefault="001412CB" w:rsidP="001412CB">
      <w:pPr>
        <w:pStyle w:val="Default"/>
        <w:rPr>
          <w:sz w:val="20"/>
          <w:szCs w:val="20"/>
        </w:rPr>
      </w:pPr>
    </w:p>
    <w:p w:rsidR="00B01FC9" w:rsidRDefault="00B01FC9" w:rsidP="00B01FC9">
      <w:pPr>
        <w:pStyle w:val="Default"/>
        <w:rPr>
          <w:sz w:val="20"/>
          <w:szCs w:val="20"/>
        </w:rPr>
      </w:pPr>
    </w:p>
    <w:p w:rsidR="002839C9" w:rsidRDefault="001412CB" w:rsidP="00B01F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="00B01FC9">
        <w:rPr>
          <w:sz w:val="20"/>
          <w:szCs w:val="20"/>
        </w:rPr>
        <w:t xml:space="preserve">.  </w:t>
      </w:r>
      <w:r w:rsidR="007A471D">
        <w:rPr>
          <w:sz w:val="20"/>
          <w:szCs w:val="20"/>
        </w:rPr>
        <w:tab/>
      </w:r>
      <w:r w:rsidR="00B01FC9">
        <w:rPr>
          <w:sz w:val="20"/>
          <w:szCs w:val="20"/>
        </w:rPr>
        <w:t xml:space="preserve">What is the </w:t>
      </w:r>
      <w:r w:rsidR="00B01FC9" w:rsidRPr="00B01FC9">
        <w:rPr>
          <w:b/>
          <w:sz w:val="20"/>
          <w:szCs w:val="20"/>
        </w:rPr>
        <w:t>archival file format</w:t>
      </w:r>
      <w:r w:rsidR="00B01FC9">
        <w:rPr>
          <w:sz w:val="20"/>
          <w:szCs w:val="20"/>
        </w:rPr>
        <w:t xml:space="preserve"> most recommended for preservation of images?  </w:t>
      </w:r>
    </w:p>
    <w:p w:rsidR="00B01FC9" w:rsidRDefault="00B01FC9" w:rsidP="00B01FC9">
      <w:pPr>
        <w:pStyle w:val="Default"/>
        <w:rPr>
          <w:sz w:val="20"/>
          <w:szCs w:val="20"/>
        </w:rPr>
      </w:pPr>
    </w:p>
    <w:p w:rsidR="00B01FC9" w:rsidRDefault="00B01FC9" w:rsidP="00B01FC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a) TIFF  </w:t>
      </w:r>
      <w:r>
        <w:rPr>
          <w:sz w:val="20"/>
          <w:szCs w:val="20"/>
        </w:rPr>
        <w:tab/>
        <w:t xml:space="preserve">b) JPEG  </w:t>
      </w:r>
      <w:r>
        <w:rPr>
          <w:sz w:val="20"/>
          <w:szCs w:val="20"/>
        </w:rPr>
        <w:tab/>
        <w:t>c) PDF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d) GIF </w:t>
      </w:r>
    </w:p>
    <w:p w:rsidR="00B01FC9" w:rsidRDefault="00B01FC9" w:rsidP="00B01FC9">
      <w:pPr>
        <w:pStyle w:val="Default"/>
        <w:ind w:firstLine="720"/>
        <w:rPr>
          <w:sz w:val="20"/>
          <w:szCs w:val="20"/>
        </w:rPr>
      </w:pPr>
    </w:p>
    <w:p w:rsidR="001412CB" w:rsidRDefault="001412CB" w:rsidP="00C47F5A">
      <w:pPr>
        <w:pStyle w:val="Default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Why?  </w:t>
      </w:r>
      <w:r>
        <w:rPr>
          <w:sz w:val="20"/>
          <w:szCs w:val="20"/>
        </w:rPr>
        <w:tab/>
        <w:t>________________________________________________________________________</w:t>
      </w:r>
    </w:p>
    <w:p w:rsidR="001412CB" w:rsidRDefault="001412CB" w:rsidP="00C47F5A">
      <w:pPr>
        <w:pStyle w:val="Default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</w:t>
      </w:r>
    </w:p>
    <w:p w:rsidR="001412CB" w:rsidRDefault="001412CB" w:rsidP="001412CB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</w:t>
      </w:r>
    </w:p>
    <w:p w:rsidR="00B01FC9" w:rsidRDefault="00B01FC9" w:rsidP="00B01FC9">
      <w:pPr>
        <w:pStyle w:val="Default"/>
        <w:rPr>
          <w:sz w:val="20"/>
          <w:szCs w:val="20"/>
        </w:rPr>
      </w:pPr>
    </w:p>
    <w:p w:rsidR="00B01FC9" w:rsidRDefault="00B01FC9" w:rsidP="00B01FC9">
      <w:pPr>
        <w:pStyle w:val="Default"/>
        <w:rPr>
          <w:sz w:val="20"/>
          <w:szCs w:val="20"/>
        </w:rPr>
      </w:pPr>
    </w:p>
    <w:p w:rsidR="009A1504" w:rsidRDefault="001412CB" w:rsidP="009A1504">
      <w:r>
        <w:t>7.</w:t>
      </w:r>
      <w:r>
        <w:tab/>
      </w:r>
      <w:r w:rsidR="007A471D">
        <w:t>When correcting textual images, do you usually straighten or crop the image first?  ________</w:t>
      </w:r>
      <w:r w:rsidR="002839C9">
        <w:t xml:space="preserve"> </w:t>
      </w:r>
    </w:p>
    <w:p w:rsidR="002839C9" w:rsidRDefault="002839C9"/>
    <w:p w:rsidR="007A471D" w:rsidRDefault="007A471D" w:rsidP="00C47F5A">
      <w:pPr>
        <w:pStyle w:val="Default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Why?  </w:t>
      </w:r>
      <w:r>
        <w:rPr>
          <w:sz w:val="20"/>
          <w:szCs w:val="20"/>
        </w:rPr>
        <w:tab/>
        <w:t>________________________________________________________________________</w:t>
      </w:r>
    </w:p>
    <w:p w:rsidR="007A471D" w:rsidRDefault="007A471D" w:rsidP="00C47F5A">
      <w:pPr>
        <w:pStyle w:val="Default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</w:t>
      </w:r>
    </w:p>
    <w:p w:rsidR="007A471D" w:rsidRDefault="007A471D" w:rsidP="007A471D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</w:t>
      </w:r>
    </w:p>
    <w:p w:rsidR="007A471D" w:rsidRDefault="007A471D"/>
    <w:p w:rsidR="00A07AAD" w:rsidRPr="00A07AAD" w:rsidRDefault="004743CF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A07AAD" w:rsidRPr="00A07AAD">
        <w:rPr>
          <w:b/>
        </w:rPr>
        <w:t>Metadata (Module 2)</w:t>
      </w:r>
    </w:p>
    <w:p w:rsidR="00C47F5A" w:rsidRDefault="0076136B">
      <w:r>
        <w:t>8.</w:t>
      </w:r>
      <w:r>
        <w:tab/>
        <w:t>Please fill out the metadata practic</w:t>
      </w:r>
      <w:r w:rsidR="009A1504">
        <w:t xml:space="preserve">e sheet for the selected item. </w:t>
      </w:r>
    </w:p>
    <w:p w:rsidR="0076136B" w:rsidRDefault="0076136B">
      <w:r>
        <w:t>Metadata Practice / Pratique Metadata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Title / Titre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Other Title / Autre Titre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Type / Type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Physical Description / Description Physique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Language / Lange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Identifier / Identifiant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Holding Location / Endroit de la Source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 xml:space="preserve">Source Institution / </w:t>
            </w:r>
            <w:hyperlink r:id="rId12" w:tgtFrame="_SOURCE" w:history="1">
              <w:r w:rsidRPr="0076136B">
                <w:t>Établissement De Source</w:t>
              </w:r>
            </w:hyperlink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Creator / Créateur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Publisher / Editeur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Place of Publication / Endroit de Publication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 xml:space="preserve">Date of Publication  / Date </w:t>
            </w:r>
            <w:hyperlink r:id="rId13" w:tgtFrame="_PUB_DATE" w:history="1">
              <w:r w:rsidRPr="0076136B">
                <w:t>Éditée</w:t>
              </w:r>
            </w:hyperlink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Subjects / Sujet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lastRenderedPageBreak/>
              <w:t>Spatial Subject / Couverture Spatiale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Coordinates / Coordonnées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Abstract / Résumé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  <w:tr w:rsidR="0076136B" w:rsidRPr="0076136B" w:rsidTr="0076136B">
        <w:trPr>
          <w:trHeight w:val="716"/>
        </w:trPr>
        <w:tc>
          <w:tcPr>
            <w:tcW w:w="3168" w:type="dxa"/>
          </w:tcPr>
          <w:p w:rsidR="0076136B" w:rsidRPr="0076136B" w:rsidRDefault="0076136B" w:rsidP="009A1504">
            <w:pPr>
              <w:pStyle w:val="ListParagraph"/>
              <w:numPr>
                <w:ilvl w:val="0"/>
                <w:numId w:val="3"/>
              </w:numPr>
            </w:pPr>
            <w:r w:rsidRPr="0076136B">
              <w:t>Note / Note</w:t>
            </w:r>
          </w:p>
        </w:tc>
        <w:tc>
          <w:tcPr>
            <w:tcW w:w="6408" w:type="dxa"/>
          </w:tcPr>
          <w:p w:rsidR="0076136B" w:rsidRPr="0076136B" w:rsidRDefault="0076136B" w:rsidP="009A1504"/>
        </w:tc>
      </w:tr>
    </w:tbl>
    <w:p w:rsidR="009A1504" w:rsidRDefault="009A1504"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8E10046" wp14:editId="7AD45F0F">
            <wp:extent cx="4648380" cy="7038975"/>
            <wp:effectExtent l="0" t="0" r="0" b="0"/>
            <wp:docPr id="1" name="Picture 1" descr="http://ufdcimages.uflib.ufl.edu/UF/00/07/85/55/00001/00001.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dcimages.uflib.ufl.edu/UF/00/07/85/55/00001/00001.Q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731" cy="70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6B" w:rsidRDefault="00331539"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04FB64A" wp14:editId="4D1107AE">
            <wp:extent cx="5345454" cy="6915150"/>
            <wp:effectExtent l="0" t="0" r="7620" b="0"/>
            <wp:docPr id="2" name="Picture 2" descr="http://ufdcimages.uflib.ufl.edu/CA/01/30/07/13/00001/inkberry_tree_xmas_Pag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fdcimages.uflib.ufl.edu/CA/01/30/07/13/00001/inkberry_tree_xmas_Page_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80" cy="69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1606D0A" wp14:editId="0B43CF69">
            <wp:extent cx="5325420" cy="6877050"/>
            <wp:effectExtent l="0" t="0" r="8890" b="0"/>
            <wp:docPr id="3" name="Picture 3" descr="http://ufdcimages.uflib.ufl.edu/CA/01/30/07/13/00001/inkberry_tree_xmas_Pag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fdcimages.uflib.ufl.edu/CA/01/30/07/13/00001/inkberry_tree_xmas_Page_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01" cy="688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7613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57" w:rsidRDefault="007E6557" w:rsidP="007E6557">
      <w:pPr>
        <w:spacing w:after="0" w:line="240" w:lineRule="auto"/>
      </w:pPr>
      <w:r>
        <w:separator/>
      </w:r>
    </w:p>
  </w:endnote>
  <w:endnote w:type="continuationSeparator" w:id="0">
    <w:p w:rsidR="007E6557" w:rsidRDefault="007E6557" w:rsidP="007E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escher Grotesk BT SemiBold">
    <w:panose1 w:val="020D0604020203020B02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80" w:rsidRDefault="00491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7" w:rsidRPr="007E6557" w:rsidRDefault="007E6557" w:rsidP="007E6557">
    <w:pPr>
      <w:pStyle w:val="Footer"/>
      <w:pBdr>
        <w:bottom w:val="single" w:sz="8" w:space="1" w:color="auto"/>
      </w:pBdr>
      <w:rPr>
        <w:rFonts w:ascii="Drescher Grotesk BT SemiBold" w:eastAsia="Times New Roman" w:hAnsi="Drescher Grotesk BT SemiBold" w:cs="Times New Roman"/>
        <w:sz w:val="20"/>
        <w:szCs w:val="20"/>
      </w:rPr>
    </w:pPr>
  </w:p>
  <w:p w:rsidR="007E6557" w:rsidRPr="007E6557" w:rsidRDefault="00491D80" w:rsidP="007E6557">
    <w:pPr>
      <w:tabs>
        <w:tab w:val="center" w:pos="4320"/>
        <w:tab w:val="right" w:pos="8640"/>
      </w:tabs>
      <w:spacing w:after="0" w:line="240" w:lineRule="auto"/>
      <w:rPr>
        <w:rFonts w:ascii="Drescher Grotesk BT SemiBold" w:eastAsia="Times New Roman" w:hAnsi="Drescher Grotesk BT SemiBold" w:cs="Times New Roman"/>
        <w:sz w:val="24"/>
        <w:szCs w:val="24"/>
      </w:rPr>
    </w:pPr>
    <w:hyperlink r:id="rId1" w:history="1">
      <w:r w:rsidR="007E6557" w:rsidRPr="007E6557">
        <w:rPr>
          <w:rFonts w:ascii="Drescher Grotesk BT SemiBold" w:eastAsia="Times New Roman" w:hAnsi="Drescher Grotesk BT SemiBold" w:cs="Times New Roman"/>
          <w:color w:val="0000FF"/>
          <w:sz w:val="24"/>
          <w:szCs w:val="24"/>
          <w:u w:val="single"/>
        </w:rPr>
        <w:t>www.dloc.com</w:t>
      </w:r>
    </w:hyperlink>
    <w:r w:rsidR="007E6557" w:rsidRPr="007E6557">
      <w:rPr>
        <w:rFonts w:ascii="Drescher Grotesk BT SemiBold" w:eastAsia="Times New Roman" w:hAnsi="Drescher Grotesk BT SemiBold" w:cs="Arial"/>
      </w:rPr>
      <w:t xml:space="preserve"> </w:t>
    </w:r>
    <w:r w:rsidR="007E6557" w:rsidRPr="007E6557">
      <w:rPr>
        <w:rFonts w:ascii="Drescher Grotesk BT SemiBold" w:eastAsia="Times New Roman" w:hAnsi="Drescher Grotesk BT SemiBold" w:cs="Arial"/>
      </w:rPr>
      <w:tab/>
    </w:r>
    <w:r w:rsidR="007E6557" w:rsidRPr="007E6557">
      <w:rPr>
        <w:rFonts w:ascii="Drescher Grotesk BT SemiBold" w:eastAsia="Times New Roman" w:hAnsi="Drescher Grotesk BT SemiBold" w:cs="Times New Roman"/>
        <w:sz w:val="24"/>
        <w:szCs w:val="24"/>
      </w:rPr>
      <w:tab/>
      <w:t xml:space="preserve">  </w:t>
    </w:r>
    <w:r w:rsidR="007E6557">
      <w:rPr>
        <w:rFonts w:ascii="Drescher Grotesk BT SemiBold" w:eastAsia="Times New Roman" w:hAnsi="Drescher Grotesk BT SemiBold" w:cs="Times New Roman"/>
        <w:sz w:val="24"/>
        <w:szCs w:val="24"/>
      </w:rPr>
      <w:t>Pre-Assessment</w:t>
    </w:r>
    <w:r>
      <w:rPr>
        <w:rFonts w:ascii="Drescher Grotesk BT SemiBold" w:eastAsia="Times New Roman" w:hAnsi="Drescher Grotesk BT SemiBold" w:cs="Times New Roman"/>
        <w:sz w:val="24"/>
        <w:szCs w:val="24"/>
      </w:rPr>
      <w:t>, Modules 1-3</w:t>
    </w:r>
    <w:bookmarkStart w:id="0" w:name="_GoBack"/>
    <w:bookmarkEnd w:id="0"/>
    <w:r w:rsidR="007E6557" w:rsidRPr="007E6557">
      <w:rPr>
        <w:rFonts w:ascii="Drescher Grotesk BT SemiBold" w:eastAsia="Times New Roman" w:hAnsi="Drescher Grotesk BT SemiBold" w:cs="Times New Roman"/>
        <w:sz w:val="24"/>
        <w:szCs w:val="24"/>
      </w:rPr>
      <w:t xml:space="preserve">: </w:t>
    </w:r>
    <w:r w:rsidR="007E6557" w:rsidRPr="007E6557">
      <w:rPr>
        <w:rFonts w:ascii="Drescher Grotesk BT SemiBold" w:eastAsia="Times New Roman" w:hAnsi="Drescher Grotesk BT SemiBold" w:cs="Times New Roman"/>
        <w:sz w:val="24"/>
        <w:szCs w:val="24"/>
      </w:rPr>
      <w:fldChar w:fldCharType="begin"/>
    </w:r>
    <w:r w:rsidR="007E6557" w:rsidRPr="007E6557">
      <w:rPr>
        <w:rFonts w:ascii="Drescher Grotesk BT SemiBold" w:eastAsia="Times New Roman" w:hAnsi="Drescher Grotesk BT SemiBold" w:cs="Times New Roman"/>
        <w:sz w:val="24"/>
        <w:szCs w:val="24"/>
      </w:rPr>
      <w:instrText xml:space="preserve"> PAGE   \* MERGEFORMAT </w:instrText>
    </w:r>
    <w:r w:rsidR="007E6557" w:rsidRPr="007E6557">
      <w:rPr>
        <w:rFonts w:ascii="Drescher Grotesk BT SemiBold" w:eastAsia="Times New Roman" w:hAnsi="Drescher Grotesk BT SemiBold" w:cs="Times New Roman"/>
        <w:sz w:val="24"/>
        <w:szCs w:val="24"/>
      </w:rPr>
      <w:fldChar w:fldCharType="separate"/>
    </w:r>
    <w:r>
      <w:rPr>
        <w:rFonts w:ascii="Drescher Grotesk BT SemiBold" w:eastAsia="Times New Roman" w:hAnsi="Drescher Grotesk BT SemiBold" w:cs="Times New Roman"/>
        <w:noProof/>
        <w:sz w:val="24"/>
        <w:szCs w:val="24"/>
      </w:rPr>
      <w:t>1</w:t>
    </w:r>
    <w:r w:rsidR="007E6557" w:rsidRPr="007E6557">
      <w:rPr>
        <w:rFonts w:ascii="Drescher Grotesk BT SemiBold" w:eastAsia="Times New Roman" w:hAnsi="Drescher Grotesk BT SemiBold" w:cs="Times New Roman"/>
        <w:noProof/>
        <w:sz w:val="24"/>
        <w:szCs w:val="24"/>
      </w:rPr>
      <w:fldChar w:fldCharType="end"/>
    </w:r>
  </w:p>
  <w:p w:rsidR="007E6557" w:rsidRDefault="007E6557">
    <w:pPr>
      <w:pStyle w:val="Footer"/>
    </w:pPr>
  </w:p>
  <w:p w:rsidR="007E6557" w:rsidRDefault="007E65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80" w:rsidRDefault="00491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57" w:rsidRDefault="007E6557" w:rsidP="007E6557">
      <w:pPr>
        <w:spacing w:after="0" w:line="240" w:lineRule="auto"/>
      </w:pPr>
      <w:r>
        <w:separator/>
      </w:r>
    </w:p>
  </w:footnote>
  <w:footnote w:type="continuationSeparator" w:id="0">
    <w:p w:rsidR="007E6557" w:rsidRDefault="007E6557" w:rsidP="007E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80" w:rsidRDefault="00491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7" w:rsidRDefault="0035572F">
    <w:pPr>
      <w:pStyle w:val="Header"/>
    </w:pPr>
    <w:r>
      <w:rPr>
        <w:noProof/>
      </w:rPr>
      <w:drawing>
        <wp:inline distT="0" distB="0" distL="0" distR="0">
          <wp:extent cx="5943600" cy="10380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8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80" w:rsidRDefault="00491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0BD"/>
    <w:multiLevelType w:val="hybridMultilevel"/>
    <w:tmpl w:val="06E26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45EC6"/>
    <w:multiLevelType w:val="hybridMultilevel"/>
    <w:tmpl w:val="56068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70FD5"/>
    <w:multiLevelType w:val="hybridMultilevel"/>
    <w:tmpl w:val="3D986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C9"/>
    <w:rsid w:val="001412CB"/>
    <w:rsid w:val="002839C9"/>
    <w:rsid w:val="00331539"/>
    <w:rsid w:val="00345566"/>
    <w:rsid w:val="0035572F"/>
    <w:rsid w:val="004050A9"/>
    <w:rsid w:val="004743CF"/>
    <w:rsid w:val="00491D80"/>
    <w:rsid w:val="00615416"/>
    <w:rsid w:val="006606FE"/>
    <w:rsid w:val="006C77E8"/>
    <w:rsid w:val="0076136B"/>
    <w:rsid w:val="007A471D"/>
    <w:rsid w:val="007E6557"/>
    <w:rsid w:val="009A1504"/>
    <w:rsid w:val="009A26E8"/>
    <w:rsid w:val="00A07AAD"/>
    <w:rsid w:val="00B01FC9"/>
    <w:rsid w:val="00C4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FC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7A471D"/>
  </w:style>
  <w:style w:type="character" w:customStyle="1" w:styleId="hps">
    <w:name w:val="hps"/>
    <w:basedOn w:val="DefaultParagraphFont"/>
    <w:rsid w:val="00615416"/>
  </w:style>
  <w:style w:type="table" w:styleId="TableGrid">
    <w:name w:val="Table Grid"/>
    <w:basedOn w:val="TableNormal"/>
    <w:uiPriority w:val="59"/>
    <w:rsid w:val="0076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57"/>
  </w:style>
  <w:style w:type="paragraph" w:styleId="Footer">
    <w:name w:val="footer"/>
    <w:basedOn w:val="Normal"/>
    <w:link w:val="FooterChar"/>
    <w:uiPriority w:val="99"/>
    <w:unhideWhenUsed/>
    <w:rsid w:val="007E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FC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7A471D"/>
  </w:style>
  <w:style w:type="character" w:customStyle="1" w:styleId="hps">
    <w:name w:val="hps"/>
    <w:basedOn w:val="DefaultParagraphFont"/>
    <w:rsid w:val="00615416"/>
  </w:style>
  <w:style w:type="table" w:styleId="TableGrid">
    <w:name w:val="Table Grid"/>
    <w:basedOn w:val="TableNormal"/>
    <w:uiPriority w:val="59"/>
    <w:rsid w:val="0076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57"/>
  </w:style>
  <w:style w:type="paragraph" w:styleId="Footer">
    <w:name w:val="footer"/>
    <w:basedOn w:val="Normal"/>
    <w:link w:val="FooterChar"/>
    <w:uiPriority w:val="99"/>
    <w:unhideWhenUsed/>
    <w:rsid w:val="007E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00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6702820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208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loc.com/l/help/pubdate?n=dlo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dloc.com/l/help/source?n=dl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o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F28C-F9FE-48D9-B80B-C833ED76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wooldridgeb</dc:creator>
  <cp:lastModifiedBy>Taylor,Laurie Nancy Francesca</cp:lastModifiedBy>
  <cp:revision>10</cp:revision>
  <dcterms:created xsi:type="dcterms:W3CDTF">2011-07-08T00:28:00Z</dcterms:created>
  <dcterms:modified xsi:type="dcterms:W3CDTF">2011-12-19T13:29:00Z</dcterms:modified>
</cp:coreProperties>
</file>